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28"/>
          <w:szCs w:val="28"/>
        </w:rPr>
      </w:pPr>
      <w:r>
        <w:rPr>
          <w:b/>
          <w:color w:val="000000"/>
          <w:sz w:val="28"/>
          <w:szCs w:val="28"/>
        </w:rPr>
        <w:t>МИНИСТЕРСТВО СЕЛЬСКОГО ХОЗЯЙСТВА</w:t>
      </w:r>
    </w:p>
    <w:p>
      <w:pPr>
        <w:jc w:val="center"/>
        <w:rPr>
          <w:b/>
          <w:color w:val="000000"/>
          <w:sz w:val="28"/>
          <w:szCs w:val="28"/>
        </w:rPr>
      </w:pPr>
      <w:r>
        <w:rPr>
          <w:b/>
          <w:color w:val="000000"/>
          <w:sz w:val="28"/>
          <w:szCs w:val="28"/>
        </w:rPr>
        <w:t>РОССИЙСКОЙ ФЕДЕРАЦИИ</w:t>
      </w:r>
    </w:p>
    <w:p>
      <w:pPr>
        <w:jc w:val="center"/>
        <w:rPr>
          <w:b/>
          <w:color w:val="000000"/>
          <w:sz w:val="28"/>
          <w:szCs w:val="28"/>
        </w:rPr>
      </w:pPr>
      <w:r>
        <w:rPr>
          <w:b/>
          <w:color w:val="000000"/>
          <w:sz w:val="28"/>
          <w:szCs w:val="28"/>
        </w:rPr>
        <w:t xml:space="preserve">ФЕДЕРАЛЬНОЕ ГОСУДАРСТВЕННОЕ БЮДЖЕТНОЕ </w:t>
      </w:r>
    </w:p>
    <w:p>
      <w:pPr>
        <w:jc w:val="center"/>
        <w:rPr>
          <w:b/>
          <w:color w:val="000000"/>
          <w:sz w:val="28"/>
          <w:szCs w:val="28"/>
        </w:rPr>
      </w:pPr>
      <w:r>
        <w:rPr>
          <w:b/>
          <w:color w:val="000000"/>
          <w:sz w:val="28"/>
          <w:szCs w:val="28"/>
        </w:rPr>
        <w:t>ОБРАЗОВАТЕЛЬНОЕ УЧРЕЖДЕНИЕ ВЫСШЕГО ОБРАЗОВАНИЯ</w:t>
      </w:r>
    </w:p>
    <w:p>
      <w:pPr>
        <w:jc w:val="center"/>
        <w:rPr>
          <w:b/>
          <w:color w:val="000000"/>
          <w:sz w:val="28"/>
          <w:szCs w:val="28"/>
        </w:rPr>
      </w:pPr>
      <w:r>
        <w:rPr>
          <w:b/>
          <w:color w:val="000000"/>
          <w:sz w:val="28"/>
          <w:szCs w:val="28"/>
        </w:rPr>
        <w:t>«ДОНБАССКАЯ АГРАРНАЯ АКАДЕМИЯ»</w:t>
      </w:r>
    </w:p>
    <w:p>
      <w:pPr>
        <w:jc w:val="center"/>
        <w:rPr>
          <w:color w:val="000000"/>
          <w:lang w:eastAsia="ru-RU"/>
        </w:rPr>
      </w:pPr>
    </w:p>
    <w:p>
      <w:pPr>
        <w:jc w:val="center"/>
        <w:rPr>
          <w:b/>
          <w:color w:val="000000"/>
          <w:lang w:eastAsia="ru-RU"/>
        </w:rPr>
      </w:pPr>
      <w:r>
        <w:rPr>
          <w:color w:val="000000"/>
          <w:lang w:eastAsia="ru-RU"/>
        </w:rPr>
        <w:t>Факультет</w:t>
      </w:r>
      <w:r>
        <w:rPr>
          <w:b/>
          <w:color w:val="000000"/>
          <w:lang w:eastAsia="ru-RU"/>
        </w:rPr>
        <w:t xml:space="preserve"> </w:t>
      </w:r>
      <w:r>
        <w:rPr>
          <w:b/>
          <w:color w:val="000000"/>
          <w:u w:val="single"/>
          <w:lang w:eastAsia="ru-RU"/>
        </w:rPr>
        <w:t>экономико-правовой</w:t>
      </w:r>
    </w:p>
    <w:p>
      <w:pPr>
        <w:suppressAutoHyphens w:val="0"/>
        <w:jc w:val="center"/>
        <w:rPr>
          <w:b/>
          <w:bCs/>
          <w:sz w:val="28"/>
          <w:szCs w:val="28"/>
          <w:lang w:eastAsia="ru-RU"/>
        </w:rPr>
      </w:pPr>
      <w:r>
        <w:rPr>
          <w:color w:val="000000"/>
          <w:lang w:eastAsia="ru-RU"/>
        </w:rPr>
        <w:t>Кафедра</w:t>
      </w:r>
      <w:r>
        <w:rPr>
          <w:b/>
          <w:color w:val="000000"/>
          <w:lang w:eastAsia="ru-RU"/>
        </w:rPr>
        <w:t xml:space="preserve"> </w:t>
      </w:r>
      <w:r>
        <w:rPr>
          <w:b/>
          <w:color w:val="000000"/>
          <w:u w:val="single"/>
          <w:lang w:eastAsia="ru-RU"/>
        </w:rPr>
        <w:t>юриспруденции</w:t>
      </w:r>
    </w:p>
    <w:p>
      <w:pPr>
        <w:widowControl w:val="0"/>
        <w:tabs>
          <w:tab w:val="left" w:pos="11040"/>
        </w:tabs>
        <w:suppressAutoHyphens w:val="0"/>
        <w:autoSpaceDE w:val="0"/>
        <w:autoSpaceDN w:val="0"/>
        <w:adjustRightInd w:val="0"/>
        <w:spacing w:after="200" w:line="276" w:lineRule="auto"/>
        <w:rPr>
          <w:sz w:val="28"/>
          <w:szCs w:val="28"/>
          <w:lang w:eastAsia="ru-RU"/>
        </w:rPr>
      </w:pPr>
    </w:p>
    <w:p>
      <w:pPr>
        <w:suppressAutoHyphens w:val="0"/>
        <w:spacing w:after="200" w:line="276" w:lineRule="auto"/>
        <w:rPr>
          <w:sz w:val="28"/>
          <w:szCs w:val="28"/>
        </w:rPr>
      </w:pPr>
      <w:r>
        <w:rPr>
          <w:lang w:eastAsia="ru-RU"/>
        </w:rPr>
        <w:drawing>
          <wp:anchor distT="0" distB="0" distL="114300" distR="114300" simplePos="0" relativeHeight="251659264"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xWFt4YniyzI"/>
                    <pic:cNvPicPr>
                      <a:picLocks noChangeAspect="1" noChangeArrowheads="1"/>
                    </pic:cNvPicPr>
                  </pic:nvPicPr>
                  <pic:blipFill>
                    <a:blip r:embed="rId5" cstate="print"/>
                    <a:srcRect/>
                    <a:stretch>
                      <a:fillRect/>
                    </a:stretch>
                  </pic:blipFill>
                  <pic:spPr>
                    <a:xfrm>
                      <a:off x="0" y="0"/>
                      <a:ext cx="1513840" cy="2011045"/>
                    </a:xfrm>
                    <a:prstGeom prst="rect">
                      <a:avLst/>
                    </a:prstGeom>
                    <a:noFill/>
                  </pic:spPr>
                </pic:pic>
              </a:graphicData>
            </a:graphic>
          </wp:anchor>
        </w:drawing>
      </w: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keepNext/>
        <w:shd w:val="clear" w:color="auto" w:fill="FFFFFF"/>
        <w:suppressAutoHyphens w:val="0"/>
        <w:ind w:left="360"/>
        <w:jc w:val="center"/>
        <w:outlineLvl w:val="1"/>
        <w:rPr>
          <w:i/>
          <w:iCs/>
          <w:sz w:val="28"/>
          <w:szCs w:val="28"/>
          <w:shd w:val="clear" w:color="auto" w:fill="FFFFFF"/>
        </w:rPr>
      </w:pPr>
    </w:p>
    <w:p>
      <w:pPr>
        <w:suppressAutoHyphens w:val="0"/>
        <w:jc w:val="center"/>
        <w:rPr>
          <w:b/>
          <w:bCs/>
          <w:sz w:val="28"/>
          <w:szCs w:val="28"/>
          <w:lang w:eastAsia="ru-RU"/>
        </w:rPr>
      </w:pPr>
      <w:r>
        <w:rPr>
          <w:b/>
          <w:bCs/>
          <w:sz w:val="28"/>
          <w:szCs w:val="28"/>
        </w:rPr>
        <w:t>МЕТОДИЧЕСКИЕ РЕКОМЕНДАЦИИ</w:t>
      </w:r>
    </w:p>
    <w:p>
      <w:pPr>
        <w:suppressAutoHyphens w:val="0"/>
        <w:jc w:val="center"/>
        <w:rPr>
          <w:b/>
          <w:bCs/>
          <w:sz w:val="28"/>
          <w:szCs w:val="28"/>
          <w:lang w:eastAsia="ru-RU"/>
        </w:rPr>
      </w:pPr>
      <w:r>
        <w:rPr>
          <w:b/>
          <w:bCs/>
          <w:sz w:val="28"/>
          <w:szCs w:val="28"/>
        </w:rPr>
        <w:t>ПО ВЫПОЛНЕНИЮ ОБУЧАЮЩИМИСЯ КУРСОВОЙ РАБОТЫ</w:t>
      </w:r>
    </w:p>
    <w:p>
      <w:pPr>
        <w:suppressAutoHyphens w:val="0"/>
        <w:jc w:val="center"/>
        <w:rPr>
          <w:b/>
          <w:bCs/>
          <w:sz w:val="28"/>
          <w:szCs w:val="28"/>
        </w:rPr>
      </w:pPr>
      <w:r>
        <w:rPr>
          <w:b/>
          <w:bCs/>
          <w:sz w:val="28"/>
          <w:szCs w:val="28"/>
        </w:rPr>
        <w:t xml:space="preserve">ПО  ДИСЦИПЛИНЕ </w:t>
      </w:r>
    </w:p>
    <w:p>
      <w:pPr>
        <w:jc w:val="center"/>
        <w:rPr>
          <w:b/>
          <w:sz w:val="28"/>
          <w:szCs w:val="28"/>
        </w:rPr>
      </w:pPr>
      <w:r>
        <w:rPr>
          <w:b/>
          <w:sz w:val="24"/>
          <w:szCs w:val="24"/>
        </w:rPr>
        <w:t xml:space="preserve">Б.1.О.16 </w:t>
      </w:r>
      <w:r>
        <w:rPr>
          <w:b/>
          <w:sz w:val="28"/>
          <w:szCs w:val="28"/>
        </w:rPr>
        <w:t>«АДМИНИСТРАТИВНОЕ ПРАВО»</w:t>
      </w:r>
    </w:p>
    <w:p>
      <w:pPr>
        <w:jc w:val="center"/>
        <w:rPr>
          <w:sz w:val="28"/>
          <w:szCs w:val="28"/>
        </w:rPr>
      </w:pPr>
    </w:p>
    <w:p>
      <w:pPr>
        <w:jc w:val="center"/>
        <w:rPr>
          <w:sz w:val="24"/>
          <w:szCs w:val="24"/>
        </w:rPr>
      </w:pPr>
      <w:r>
        <w:rPr>
          <w:sz w:val="24"/>
          <w:szCs w:val="24"/>
        </w:rPr>
        <w:t xml:space="preserve">Образовательная программа </w:t>
      </w:r>
      <w:r>
        <w:rPr>
          <w:b/>
          <w:sz w:val="24"/>
          <w:szCs w:val="24"/>
        </w:rPr>
        <w:t>Бакалавриат</w:t>
      </w:r>
    </w:p>
    <w:p>
      <w:pPr>
        <w:jc w:val="center"/>
        <w:rPr>
          <w:sz w:val="24"/>
          <w:szCs w:val="24"/>
        </w:rPr>
      </w:pPr>
    </w:p>
    <w:p>
      <w:pPr>
        <w:jc w:val="center"/>
        <w:rPr>
          <w:b/>
          <w:sz w:val="24"/>
          <w:szCs w:val="24"/>
        </w:rPr>
      </w:pPr>
      <w:r>
        <w:rPr>
          <w:sz w:val="24"/>
          <w:szCs w:val="24"/>
        </w:rPr>
        <w:t xml:space="preserve">Укрупненная группа </w:t>
      </w:r>
      <w:r>
        <w:rPr>
          <w:b/>
          <w:sz w:val="24"/>
          <w:szCs w:val="24"/>
        </w:rPr>
        <w:t>40.00.00 - «Юриспруденция»</w:t>
      </w:r>
    </w:p>
    <w:p>
      <w:pPr>
        <w:jc w:val="center"/>
        <w:rPr>
          <w:sz w:val="24"/>
          <w:szCs w:val="24"/>
        </w:rPr>
      </w:pPr>
    </w:p>
    <w:p>
      <w:pPr>
        <w:jc w:val="center"/>
        <w:rPr>
          <w:b/>
          <w:sz w:val="24"/>
          <w:szCs w:val="24"/>
        </w:rPr>
      </w:pPr>
      <w:r>
        <w:rPr>
          <w:sz w:val="24"/>
          <w:szCs w:val="24"/>
        </w:rPr>
        <w:t xml:space="preserve">Направление подготовки/специальность </w:t>
      </w:r>
      <w:r>
        <w:rPr>
          <w:b/>
          <w:sz w:val="24"/>
          <w:szCs w:val="24"/>
        </w:rPr>
        <w:t>40.03.01 Юриспруденция</w:t>
      </w:r>
    </w:p>
    <w:p>
      <w:pPr>
        <w:jc w:val="center"/>
        <w:rPr>
          <w:sz w:val="24"/>
          <w:szCs w:val="24"/>
        </w:rPr>
      </w:pPr>
    </w:p>
    <w:p>
      <w:pPr>
        <w:jc w:val="center"/>
        <w:rPr>
          <w:sz w:val="24"/>
          <w:szCs w:val="24"/>
        </w:rPr>
      </w:pPr>
      <w:r>
        <w:rPr>
          <w:sz w:val="24"/>
          <w:szCs w:val="24"/>
        </w:rPr>
        <w:t>Профиль/специализация</w:t>
      </w:r>
      <w:r>
        <w:rPr>
          <w:b/>
          <w:sz w:val="24"/>
          <w:szCs w:val="24"/>
        </w:rPr>
        <w:t xml:space="preserve"> Юриспруденция</w:t>
      </w:r>
    </w:p>
    <w:p>
      <w:pPr>
        <w:jc w:val="center"/>
        <w:rPr>
          <w:sz w:val="24"/>
          <w:szCs w:val="24"/>
        </w:rPr>
      </w:pPr>
    </w:p>
    <w:p>
      <w:pPr>
        <w:jc w:val="center"/>
        <w:rPr>
          <w:sz w:val="24"/>
          <w:szCs w:val="24"/>
        </w:rPr>
      </w:pPr>
      <w:r>
        <w:rPr>
          <w:sz w:val="24"/>
          <w:szCs w:val="24"/>
        </w:rPr>
        <w:t xml:space="preserve">Форма обучения </w:t>
      </w:r>
      <w:r>
        <w:rPr>
          <w:b/>
          <w:sz w:val="24"/>
          <w:szCs w:val="24"/>
        </w:rPr>
        <w:t>Очная, очно-заочная, заочная</w:t>
      </w:r>
    </w:p>
    <w:p>
      <w:pPr>
        <w:jc w:val="center"/>
        <w:rPr>
          <w:sz w:val="24"/>
          <w:szCs w:val="24"/>
        </w:rPr>
      </w:pPr>
    </w:p>
    <w:p>
      <w:pPr>
        <w:jc w:val="center"/>
        <w:rPr>
          <w:b/>
          <w:sz w:val="24"/>
          <w:szCs w:val="24"/>
        </w:rPr>
      </w:pPr>
      <w:r>
        <w:rPr>
          <w:sz w:val="24"/>
          <w:szCs w:val="24"/>
        </w:rPr>
        <w:t xml:space="preserve">Квалификация выпускника </w:t>
      </w:r>
      <w:r>
        <w:rPr>
          <w:b/>
          <w:sz w:val="24"/>
          <w:szCs w:val="24"/>
        </w:rPr>
        <w:t>Бакалавр</w:t>
      </w:r>
    </w:p>
    <w:p>
      <w:pPr>
        <w:jc w:val="center"/>
        <w:rPr>
          <w:sz w:val="24"/>
          <w:szCs w:val="24"/>
        </w:rPr>
      </w:pPr>
    </w:p>
    <w:p>
      <w:pPr>
        <w:jc w:val="center"/>
        <w:rPr>
          <w:b/>
          <w:sz w:val="24"/>
          <w:szCs w:val="24"/>
        </w:rPr>
      </w:pPr>
      <w:r>
        <w:rPr>
          <w:bCs/>
          <w:sz w:val="24"/>
          <w:szCs w:val="24"/>
        </w:rPr>
        <w:t>Год начала подготовки:</w:t>
      </w:r>
      <w:r>
        <w:rPr>
          <w:b/>
          <w:sz w:val="24"/>
          <w:szCs w:val="24"/>
        </w:rPr>
        <w:t xml:space="preserve"> 2023</w:t>
      </w:r>
    </w:p>
    <w:p>
      <w:pPr>
        <w:jc w:val="center"/>
        <w:rPr>
          <w:sz w:val="28"/>
          <w:szCs w:val="28"/>
        </w:rPr>
      </w:pPr>
    </w:p>
    <w:p>
      <w:pPr>
        <w:rPr>
          <w:b/>
          <w:sz w:val="24"/>
          <w:szCs w:val="24"/>
        </w:rPr>
      </w:pPr>
    </w:p>
    <w:p>
      <w:pPr>
        <w:jc w:val="both"/>
        <w:rPr>
          <w:sz w:val="24"/>
          <w:szCs w:val="24"/>
        </w:rPr>
      </w:pPr>
    </w:p>
    <w:p>
      <w:pPr>
        <w:jc w:val="both"/>
        <w:rPr>
          <w:sz w:val="24"/>
          <w:szCs w:val="24"/>
        </w:rPr>
      </w:pPr>
    </w:p>
    <w:p>
      <w:pPr>
        <w:jc w:val="both"/>
        <w:rPr>
          <w:sz w:val="24"/>
          <w:szCs w:val="24"/>
        </w:rPr>
      </w:pPr>
    </w:p>
    <w:p>
      <w:pPr>
        <w:jc w:val="both"/>
        <w:rPr>
          <w:sz w:val="24"/>
          <w:szCs w:val="24"/>
        </w:rPr>
      </w:pPr>
    </w:p>
    <w:p>
      <w:pPr>
        <w:jc w:val="both"/>
        <w:rPr>
          <w:sz w:val="24"/>
          <w:szCs w:val="24"/>
        </w:rPr>
      </w:pPr>
    </w:p>
    <w:p>
      <w:pPr>
        <w:jc w:val="center"/>
        <w:rPr>
          <w:b/>
          <w:sz w:val="24"/>
          <w:szCs w:val="24"/>
        </w:rPr>
      </w:pPr>
      <w:r>
        <w:rPr>
          <w:b/>
          <w:sz w:val="24"/>
          <w:szCs w:val="24"/>
        </w:rPr>
        <w:t>Макеевка – 2023 год</w:t>
      </w:r>
    </w:p>
    <w:p>
      <w:pPr>
        <w:jc w:val="center"/>
        <w:rPr>
          <w:b/>
          <w:color w:val="000000"/>
          <w:sz w:val="28"/>
          <w:szCs w:val="28"/>
        </w:rPr>
      </w:pPr>
      <w:r>
        <w:rPr>
          <w:b/>
          <w:color w:val="000000"/>
          <w:sz w:val="28"/>
          <w:szCs w:val="28"/>
        </w:rPr>
        <w:t>МИНИСТЕРСТВО СЕЛЬСКОГО ХОЗЯЙСТВА</w:t>
      </w:r>
    </w:p>
    <w:p>
      <w:pPr>
        <w:jc w:val="center"/>
        <w:rPr>
          <w:b/>
          <w:color w:val="000000"/>
          <w:sz w:val="28"/>
          <w:szCs w:val="28"/>
        </w:rPr>
      </w:pPr>
      <w:r>
        <w:rPr>
          <w:b/>
          <w:color w:val="000000"/>
          <w:sz w:val="28"/>
          <w:szCs w:val="28"/>
        </w:rPr>
        <w:t>РОССИЙСКОЙ ФЕДЕРАЦИИ</w:t>
      </w:r>
    </w:p>
    <w:p>
      <w:pPr>
        <w:jc w:val="center"/>
        <w:rPr>
          <w:b/>
          <w:color w:val="000000"/>
          <w:sz w:val="28"/>
          <w:szCs w:val="28"/>
        </w:rPr>
      </w:pPr>
      <w:r>
        <w:rPr>
          <w:b/>
          <w:color w:val="000000"/>
          <w:sz w:val="28"/>
          <w:szCs w:val="28"/>
        </w:rPr>
        <w:t xml:space="preserve">ФЕДЕРАЛЬНОЕ ГОСУДАРСТВЕННОЕ БЮДЖЕТНОЕ </w:t>
      </w:r>
    </w:p>
    <w:p>
      <w:pPr>
        <w:jc w:val="center"/>
        <w:rPr>
          <w:b/>
          <w:color w:val="000000"/>
          <w:sz w:val="28"/>
          <w:szCs w:val="28"/>
        </w:rPr>
      </w:pPr>
      <w:r>
        <w:rPr>
          <w:b/>
          <w:color w:val="000000"/>
          <w:sz w:val="28"/>
          <w:szCs w:val="28"/>
        </w:rPr>
        <w:t>ОБРАЗОВАТЕЛЬНОЕ УЧРЕЖДЕНИЕ ВЫСШЕГО ОБРАЗОВАНИЯ</w:t>
      </w:r>
    </w:p>
    <w:p>
      <w:pPr>
        <w:jc w:val="center"/>
        <w:rPr>
          <w:b/>
          <w:color w:val="000000"/>
          <w:sz w:val="28"/>
          <w:szCs w:val="28"/>
        </w:rPr>
      </w:pPr>
      <w:r>
        <w:rPr>
          <w:b/>
          <w:color w:val="000000"/>
          <w:sz w:val="28"/>
          <w:szCs w:val="28"/>
        </w:rPr>
        <w:t>«ДОНБАССКАЯ АГРАРНАЯ АКАДЕМИЯ»</w:t>
      </w:r>
    </w:p>
    <w:p>
      <w:pPr>
        <w:jc w:val="center"/>
        <w:rPr>
          <w:color w:val="000000"/>
          <w:lang w:eastAsia="ru-RU"/>
        </w:rPr>
      </w:pPr>
    </w:p>
    <w:p>
      <w:pPr>
        <w:jc w:val="center"/>
        <w:rPr>
          <w:b/>
          <w:color w:val="000000"/>
          <w:lang w:eastAsia="ru-RU"/>
        </w:rPr>
      </w:pPr>
      <w:r>
        <w:rPr>
          <w:color w:val="000000"/>
          <w:lang w:eastAsia="ru-RU"/>
        </w:rPr>
        <w:t>Факультет</w:t>
      </w:r>
      <w:r>
        <w:rPr>
          <w:b/>
          <w:color w:val="000000"/>
          <w:lang w:eastAsia="ru-RU"/>
        </w:rPr>
        <w:t xml:space="preserve"> </w:t>
      </w:r>
      <w:r>
        <w:rPr>
          <w:b/>
          <w:color w:val="000000"/>
          <w:u w:val="single"/>
          <w:lang w:eastAsia="ru-RU"/>
        </w:rPr>
        <w:t>экономико-правовой</w:t>
      </w:r>
    </w:p>
    <w:p>
      <w:pPr>
        <w:suppressAutoHyphens w:val="0"/>
        <w:jc w:val="center"/>
        <w:rPr>
          <w:b/>
          <w:bCs/>
          <w:sz w:val="28"/>
          <w:szCs w:val="28"/>
          <w:lang w:eastAsia="ru-RU"/>
        </w:rPr>
      </w:pPr>
      <w:r>
        <w:rPr>
          <w:color w:val="000000"/>
          <w:lang w:eastAsia="ru-RU"/>
        </w:rPr>
        <w:t>Кафедра</w:t>
      </w:r>
      <w:r>
        <w:rPr>
          <w:b/>
          <w:color w:val="000000"/>
          <w:lang w:eastAsia="ru-RU"/>
        </w:rPr>
        <w:t xml:space="preserve"> </w:t>
      </w:r>
      <w:r>
        <w:rPr>
          <w:b/>
          <w:color w:val="000000"/>
          <w:u w:val="single"/>
          <w:lang w:eastAsia="ru-RU"/>
        </w:rPr>
        <w:t>юриспруденции</w:t>
      </w:r>
    </w:p>
    <w:p>
      <w:pPr>
        <w:widowControl w:val="0"/>
        <w:tabs>
          <w:tab w:val="left" w:pos="11040"/>
        </w:tabs>
        <w:suppressAutoHyphens w:val="0"/>
        <w:autoSpaceDE w:val="0"/>
        <w:autoSpaceDN w:val="0"/>
        <w:adjustRightInd w:val="0"/>
        <w:spacing w:after="200" w:line="276" w:lineRule="auto"/>
        <w:rPr>
          <w:sz w:val="28"/>
          <w:szCs w:val="28"/>
          <w:lang w:eastAsia="ru-RU"/>
        </w:rPr>
      </w:pPr>
    </w:p>
    <w:p>
      <w:pPr>
        <w:suppressAutoHyphens w:val="0"/>
        <w:spacing w:after="200" w:line="276" w:lineRule="auto"/>
        <w:rPr>
          <w:sz w:val="28"/>
          <w:szCs w:val="28"/>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suppressAutoHyphens w:val="0"/>
        <w:spacing w:after="200" w:line="276" w:lineRule="auto"/>
        <w:rPr>
          <w:sz w:val="28"/>
          <w:szCs w:val="28"/>
          <w:lang w:eastAsia="ru-RU"/>
        </w:rPr>
      </w:pPr>
    </w:p>
    <w:p>
      <w:pPr>
        <w:keepNext/>
        <w:shd w:val="clear" w:color="auto" w:fill="FFFFFF"/>
        <w:suppressAutoHyphens w:val="0"/>
        <w:ind w:left="360"/>
        <w:jc w:val="center"/>
        <w:outlineLvl w:val="1"/>
        <w:rPr>
          <w:i/>
          <w:iCs/>
          <w:sz w:val="28"/>
          <w:szCs w:val="28"/>
          <w:shd w:val="clear" w:color="auto" w:fill="FFFFFF"/>
        </w:rPr>
      </w:pPr>
    </w:p>
    <w:p>
      <w:pPr>
        <w:suppressAutoHyphens w:val="0"/>
        <w:jc w:val="center"/>
        <w:rPr>
          <w:b/>
          <w:bCs/>
          <w:sz w:val="28"/>
          <w:szCs w:val="28"/>
          <w:lang w:eastAsia="ru-RU"/>
        </w:rPr>
      </w:pPr>
      <w:r>
        <w:rPr>
          <w:b/>
          <w:bCs/>
          <w:sz w:val="28"/>
          <w:szCs w:val="28"/>
        </w:rPr>
        <w:t>МЕТОДИЧЕСКИЕ РЕКОМЕНДАЦИИ</w:t>
      </w:r>
    </w:p>
    <w:p>
      <w:pPr>
        <w:suppressAutoHyphens w:val="0"/>
        <w:jc w:val="center"/>
        <w:rPr>
          <w:b/>
          <w:bCs/>
          <w:sz w:val="28"/>
          <w:szCs w:val="28"/>
          <w:lang w:eastAsia="ru-RU"/>
        </w:rPr>
      </w:pPr>
      <w:r>
        <w:rPr>
          <w:b/>
          <w:bCs/>
          <w:sz w:val="28"/>
          <w:szCs w:val="28"/>
        </w:rPr>
        <w:t>ПО ВЫПОЛНЕНИЮ ОБУЧАЮЩИМИСЯ КУРСОВОЙ РАБОТЫ</w:t>
      </w:r>
    </w:p>
    <w:p>
      <w:pPr>
        <w:suppressAutoHyphens w:val="0"/>
        <w:jc w:val="center"/>
        <w:rPr>
          <w:b/>
          <w:bCs/>
          <w:sz w:val="28"/>
          <w:szCs w:val="28"/>
        </w:rPr>
      </w:pPr>
      <w:r>
        <w:rPr>
          <w:b/>
          <w:bCs/>
          <w:sz w:val="28"/>
          <w:szCs w:val="28"/>
        </w:rPr>
        <w:t xml:space="preserve">ПО  ДИСЦИПЛИНЕ </w:t>
      </w:r>
    </w:p>
    <w:p>
      <w:pPr>
        <w:jc w:val="center"/>
        <w:rPr>
          <w:b/>
          <w:sz w:val="28"/>
          <w:szCs w:val="28"/>
        </w:rPr>
      </w:pPr>
      <w:r>
        <w:rPr>
          <w:b/>
          <w:sz w:val="24"/>
          <w:szCs w:val="24"/>
        </w:rPr>
        <w:t xml:space="preserve">Б.1.О.16 </w:t>
      </w:r>
      <w:r>
        <w:rPr>
          <w:b/>
          <w:sz w:val="28"/>
          <w:szCs w:val="28"/>
        </w:rPr>
        <w:t>«АДМИНИСТРАТИВНОЕ ПРАВО»</w:t>
      </w:r>
    </w:p>
    <w:p>
      <w:pPr>
        <w:jc w:val="center"/>
        <w:rPr>
          <w:sz w:val="28"/>
          <w:szCs w:val="28"/>
        </w:rPr>
      </w:pPr>
    </w:p>
    <w:p>
      <w:pPr>
        <w:jc w:val="center"/>
        <w:rPr>
          <w:sz w:val="24"/>
          <w:szCs w:val="24"/>
        </w:rPr>
      </w:pPr>
      <w:r>
        <w:rPr>
          <w:sz w:val="24"/>
          <w:szCs w:val="24"/>
        </w:rPr>
        <w:t xml:space="preserve">Образовательная программа </w:t>
      </w:r>
      <w:r>
        <w:rPr>
          <w:b/>
          <w:sz w:val="24"/>
          <w:szCs w:val="24"/>
        </w:rPr>
        <w:t>Бакалавриат</w:t>
      </w:r>
    </w:p>
    <w:p>
      <w:pPr>
        <w:jc w:val="center"/>
        <w:rPr>
          <w:sz w:val="24"/>
          <w:szCs w:val="24"/>
        </w:rPr>
      </w:pPr>
    </w:p>
    <w:p>
      <w:pPr>
        <w:jc w:val="center"/>
        <w:rPr>
          <w:b/>
          <w:sz w:val="24"/>
          <w:szCs w:val="24"/>
        </w:rPr>
      </w:pPr>
      <w:r>
        <w:rPr>
          <w:sz w:val="24"/>
          <w:szCs w:val="24"/>
        </w:rPr>
        <w:t xml:space="preserve">Укрупненная группа </w:t>
      </w:r>
      <w:r>
        <w:rPr>
          <w:b/>
          <w:sz w:val="24"/>
          <w:szCs w:val="24"/>
        </w:rPr>
        <w:t>40.00.00 - «Юриспруденция»</w:t>
      </w:r>
    </w:p>
    <w:p>
      <w:pPr>
        <w:jc w:val="center"/>
        <w:rPr>
          <w:sz w:val="24"/>
          <w:szCs w:val="24"/>
        </w:rPr>
      </w:pPr>
    </w:p>
    <w:p>
      <w:pPr>
        <w:jc w:val="center"/>
        <w:rPr>
          <w:b/>
          <w:sz w:val="24"/>
          <w:szCs w:val="24"/>
        </w:rPr>
      </w:pPr>
      <w:r>
        <w:rPr>
          <w:sz w:val="24"/>
          <w:szCs w:val="24"/>
        </w:rPr>
        <w:t xml:space="preserve">Направление подготовки/специальность </w:t>
      </w:r>
      <w:r>
        <w:rPr>
          <w:b/>
          <w:sz w:val="24"/>
          <w:szCs w:val="24"/>
        </w:rPr>
        <w:t>40.03.01 Юриспруденция</w:t>
      </w:r>
    </w:p>
    <w:p>
      <w:pPr>
        <w:jc w:val="center"/>
        <w:rPr>
          <w:sz w:val="24"/>
          <w:szCs w:val="24"/>
        </w:rPr>
      </w:pPr>
    </w:p>
    <w:p>
      <w:pPr>
        <w:jc w:val="center"/>
        <w:rPr>
          <w:sz w:val="24"/>
          <w:szCs w:val="24"/>
        </w:rPr>
      </w:pPr>
      <w:r>
        <w:rPr>
          <w:sz w:val="24"/>
          <w:szCs w:val="24"/>
        </w:rPr>
        <w:t>Профиль/специализация</w:t>
      </w:r>
      <w:r>
        <w:rPr>
          <w:b/>
          <w:sz w:val="24"/>
          <w:szCs w:val="24"/>
        </w:rPr>
        <w:t xml:space="preserve"> Юриспруденция</w:t>
      </w:r>
    </w:p>
    <w:p>
      <w:pPr>
        <w:jc w:val="center"/>
        <w:rPr>
          <w:sz w:val="24"/>
          <w:szCs w:val="24"/>
        </w:rPr>
      </w:pPr>
    </w:p>
    <w:p>
      <w:pPr>
        <w:jc w:val="center"/>
        <w:rPr>
          <w:sz w:val="24"/>
          <w:szCs w:val="24"/>
        </w:rPr>
      </w:pPr>
      <w:r>
        <w:rPr>
          <w:sz w:val="24"/>
          <w:szCs w:val="24"/>
        </w:rPr>
        <w:t xml:space="preserve">Форма обучения </w:t>
      </w:r>
      <w:r>
        <w:rPr>
          <w:b/>
          <w:sz w:val="24"/>
          <w:szCs w:val="24"/>
        </w:rPr>
        <w:t>Очная, очно-заочная, заочная</w:t>
      </w:r>
    </w:p>
    <w:p>
      <w:pPr>
        <w:jc w:val="center"/>
        <w:rPr>
          <w:sz w:val="24"/>
          <w:szCs w:val="24"/>
        </w:rPr>
      </w:pPr>
    </w:p>
    <w:p>
      <w:pPr>
        <w:jc w:val="center"/>
        <w:rPr>
          <w:b/>
          <w:sz w:val="24"/>
          <w:szCs w:val="24"/>
        </w:rPr>
      </w:pPr>
      <w:r>
        <w:rPr>
          <w:sz w:val="24"/>
          <w:szCs w:val="24"/>
        </w:rPr>
        <w:t xml:space="preserve">Квалификация выпускника </w:t>
      </w:r>
      <w:r>
        <w:rPr>
          <w:b/>
          <w:sz w:val="24"/>
          <w:szCs w:val="24"/>
        </w:rPr>
        <w:t>Бакалавр</w:t>
      </w:r>
    </w:p>
    <w:p>
      <w:pPr>
        <w:jc w:val="center"/>
        <w:rPr>
          <w:sz w:val="24"/>
          <w:szCs w:val="24"/>
        </w:rPr>
      </w:pPr>
    </w:p>
    <w:p>
      <w:pPr>
        <w:jc w:val="center"/>
        <w:rPr>
          <w:b/>
          <w:sz w:val="24"/>
          <w:szCs w:val="24"/>
        </w:rPr>
      </w:pPr>
      <w:r>
        <w:rPr>
          <w:bCs/>
          <w:sz w:val="24"/>
          <w:szCs w:val="24"/>
        </w:rPr>
        <w:t>Год начала подготовки:</w:t>
      </w:r>
      <w:r>
        <w:rPr>
          <w:b/>
          <w:sz w:val="24"/>
          <w:szCs w:val="24"/>
        </w:rPr>
        <w:t xml:space="preserve"> 2023</w:t>
      </w:r>
    </w:p>
    <w:p>
      <w:pPr>
        <w:jc w:val="center"/>
        <w:rPr>
          <w:sz w:val="28"/>
          <w:szCs w:val="28"/>
        </w:rPr>
      </w:pPr>
    </w:p>
    <w:p>
      <w:pPr>
        <w:rPr>
          <w:b/>
          <w:sz w:val="24"/>
          <w:szCs w:val="24"/>
        </w:rPr>
      </w:pPr>
    </w:p>
    <w:p>
      <w:pPr>
        <w:jc w:val="both"/>
        <w:rPr>
          <w:sz w:val="24"/>
          <w:szCs w:val="24"/>
        </w:rPr>
      </w:pPr>
    </w:p>
    <w:p>
      <w:pPr>
        <w:jc w:val="both"/>
        <w:rPr>
          <w:sz w:val="24"/>
          <w:szCs w:val="24"/>
        </w:rPr>
      </w:pPr>
    </w:p>
    <w:p>
      <w:pPr>
        <w:jc w:val="both"/>
        <w:rPr>
          <w:sz w:val="24"/>
          <w:szCs w:val="24"/>
        </w:rPr>
      </w:pPr>
    </w:p>
    <w:p>
      <w:pPr>
        <w:jc w:val="both"/>
        <w:rPr>
          <w:sz w:val="24"/>
          <w:szCs w:val="24"/>
        </w:rPr>
      </w:pPr>
    </w:p>
    <w:p>
      <w:pPr>
        <w:jc w:val="both"/>
        <w:rPr>
          <w:sz w:val="24"/>
          <w:szCs w:val="24"/>
        </w:rPr>
      </w:pPr>
    </w:p>
    <w:p>
      <w:pPr>
        <w:jc w:val="center"/>
        <w:rPr>
          <w:b/>
          <w:sz w:val="24"/>
          <w:szCs w:val="24"/>
        </w:rPr>
      </w:pPr>
      <w:r>
        <w:rPr>
          <w:b/>
          <w:sz w:val="24"/>
          <w:szCs w:val="24"/>
        </w:rPr>
        <w:t>Макеевка – 2023 год</w:t>
      </w:r>
    </w:p>
    <w:p>
      <w:pPr>
        <w:rPr>
          <w:b/>
          <w:color w:val="000000" w:themeColor="text1"/>
        </w:rPr>
      </w:pPr>
      <w:r>
        <w:rPr>
          <w:b/>
          <w:color w:val="000000" w:themeColor="text1"/>
          <w:sz w:val="28"/>
        </w:rPr>
        <w:t xml:space="preserve">УДК 342 </w:t>
      </w:r>
    </w:p>
    <w:p>
      <w:pPr>
        <w:suppressAutoHyphens w:val="0"/>
        <w:ind w:firstLine="709"/>
        <w:jc w:val="both"/>
        <w:rPr>
          <w:b/>
          <w:sz w:val="28"/>
          <w:szCs w:val="28"/>
        </w:rPr>
      </w:pPr>
    </w:p>
    <w:p>
      <w:pPr>
        <w:suppressAutoHyphens w:val="0"/>
        <w:ind w:firstLine="709"/>
        <w:jc w:val="both"/>
        <w:rPr>
          <w:b/>
          <w:sz w:val="28"/>
          <w:szCs w:val="28"/>
        </w:rPr>
      </w:pPr>
    </w:p>
    <w:p>
      <w:pPr>
        <w:suppressAutoHyphens w:val="0"/>
        <w:ind w:firstLine="709"/>
        <w:jc w:val="both"/>
        <w:rPr>
          <w:b/>
          <w:sz w:val="28"/>
          <w:szCs w:val="28"/>
          <w:lang w:eastAsia="ru-RU"/>
        </w:rPr>
      </w:pPr>
      <w:r>
        <w:rPr>
          <w:b/>
          <w:sz w:val="28"/>
          <w:szCs w:val="28"/>
          <w:lang w:val="ru-RU"/>
        </w:rPr>
        <w:t>Филь</w:t>
      </w:r>
      <w:r>
        <w:rPr>
          <w:rFonts w:hint="default"/>
          <w:b/>
          <w:sz w:val="28"/>
          <w:szCs w:val="28"/>
          <w:lang w:val="ru-RU"/>
        </w:rPr>
        <w:t xml:space="preserve"> Е.О</w:t>
      </w:r>
      <w:r>
        <w:rPr>
          <w:b/>
          <w:sz w:val="28"/>
          <w:szCs w:val="28"/>
        </w:rPr>
        <w:t xml:space="preserve">. </w:t>
      </w:r>
      <w:r>
        <w:rPr>
          <w:sz w:val="28"/>
          <w:szCs w:val="28"/>
        </w:rPr>
        <w:t>Методические рекомендации для выполнения курсовой работы  по учебной дисциплине «</w:t>
      </w:r>
      <w:r>
        <w:rPr>
          <w:sz w:val="28"/>
          <w:szCs w:val="28"/>
          <w:lang w:val="ru-RU"/>
        </w:rPr>
        <w:t>Административное</w:t>
      </w:r>
      <w:r>
        <w:rPr>
          <w:sz w:val="28"/>
          <w:szCs w:val="28"/>
        </w:rPr>
        <w:t xml:space="preserve"> право» для студентов направления подготовки 40.03.01</w:t>
      </w:r>
      <w:r>
        <w:rPr>
          <w:color w:val="000000"/>
          <w:sz w:val="28"/>
          <w:szCs w:val="28"/>
        </w:rPr>
        <w:t xml:space="preserve"> Юриспруденция</w:t>
      </w:r>
      <w:r>
        <w:rPr>
          <w:sz w:val="28"/>
          <w:szCs w:val="28"/>
        </w:rPr>
        <w:t xml:space="preserve"> образовательного уровня бакалавриат </w:t>
      </w:r>
      <w:r>
        <w:rPr>
          <w:bCs/>
          <w:sz w:val="28"/>
          <w:szCs w:val="28"/>
        </w:rPr>
        <w:t>/ Е.</w:t>
      </w:r>
      <w:r>
        <w:rPr>
          <w:bCs/>
          <w:sz w:val="28"/>
          <w:szCs w:val="28"/>
          <w:lang w:val="ru-RU"/>
        </w:rPr>
        <w:t>О</w:t>
      </w:r>
      <w:r>
        <w:rPr>
          <w:bCs/>
          <w:sz w:val="28"/>
          <w:szCs w:val="28"/>
        </w:rPr>
        <w:t xml:space="preserve">. </w:t>
      </w:r>
      <w:r>
        <w:rPr>
          <w:bCs/>
          <w:sz w:val="28"/>
          <w:szCs w:val="28"/>
          <w:lang w:val="ru-RU"/>
        </w:rPr>
        <w:t>Филь</w:t>
      </w:r>
      <w:r>
        <w:rPr>
          <w:sz w:val="28"/>
          <w:szCs w:val="28"/>
        </w:rPr>
        <w:t xml:space="preserve"> – Макеевка: ДОНАГРА, 2023. –  61 с. </w:t>
      </w:r>
    </w:p>
    <w:p>
      <w:pPr>
        <w:suppressAutoHyphens w:val="0"/>
        <w:jc w:val="both"/>
        <w:rPr>
          <w:sz w:val="28"/>
          <w:szCs w:val="28"/>
          <w:highlight w:val="yellow"/>
          <w:lang w:eastAsia="ru-RU"/>
        </w:rPr>
      </w:pPr>
    </w:p>
    <w:p>
      <w:pPr>
        <w:suppressAutoHyphens w:val="0"/>
        <w:jc w:val="both"/>
        <w:rPr>
          <w:b/>
          <w:sz w:val="28"/>
          <w:szCs w:val="28"/>
          <w:lang w:eastAsia="ru-RU"/>
        </w:rPr>
      </w:pPr>
      <w:r>
        <w:rPr>
          <w:b/>
          <w:sz w:val="28"/>
          <w:szCs w:val="28"/>
          <w:lang w:eastAsia="ru-RU"/>
        </w:rPr>
        <w:t>Рецензенты:</w:t>
      </w:r>
    </w:p>
    <w:p>
      <w:pPr>
        <w:suppressAutoHyphens w:val="0"/>
        <w:jc w:val="both"/>
        <w:rPr>
          <w:sz w:val="28"/>
          <w:szCs w:val="28"/>
          <w:lang w:eastAsia="ru-RU"/>
        </w:rPr>
      </w:pPr>
      <w:r>
        <w:rPr>
          <w:i/>
          <w:sz w:val="28"/>
          <w:szCs w:val="28"/>
          <w:lang w:eastAsia="ru-RU"/>
        </w:rPr>
        <w:t>Кинаш Я.И.,</w:t>
      </w:r>
      <w:r>
        <w:rPr>
          <w:sz w:val="28"/>
          <w:szCs w:val="28"/>
          <w:lang w:eastAsia="ru-RU"/>
        </w:rPr>
        <w:t xml:space="preserve"> кандидат юридических наук, доцент кафедры юриспруденции</w:t>
      </w:r>
    </w:p>
    <w:p>
      <w:pPr>
        <w:suppressAutoHyphens w:val="0"/>
        <w:jc w:val="both"/>
        <w:rPr>
          <w:sz w:val="28"/>
          <w:szCs w:val="28"/>
          <w:lang w:eastAsia="ru-RU"/>
        </w:rPr>
      </w:pPr>
      <w:r>
        <w:rPr>
          <w:i/>
          <w:sz w:val="28"/>
          <w:szCs w:val="28"/>
        </w:rPr>
        <w:t xml:space="preserve">Лукина И.М., </w:t>
      </w:r>
      <w:r>
        <w:rPr>
          <w:sz w:val="28"/>
          <w:szCs w:val="28"/>
        </w:rPr>
        <w:t>зав.кафедрой, кандидат юридических наук, доцент</w:t>
      </w:r>
    </w:p>
    <w:p>
      <w:pPr>
        <w:suppressAutoHyphens w:val="0"/>
        <w:jc w:val="both"/>
        <w:rPr>
          <w:sz w:val="28"/>
          <w:szCs w:val="28"/>
          <w:lang w:eastAsia="ru-RU"/>
        </w:rPr>
      </w:pPr>
    </w:p>
    <w:p>
      <w:pPr>
        <w:ind w:firstLine="709"/>
        <w:jc w:val="both"/>
      </w:pPr>
      <w:r>
        <w:rPr>
          <w:color w:val="000000"/>
          <w:sz w:val="28"/>
          <w:szCs w:val="28"/>
        </w:rPr>
        <w:t xml:space="preserve">Методические рекомендации для выполнения курсовой работы обучающимися разработаны в соответствии с учебным планом направления подготовки 40.03.01 Юриспруденция образовательной программы высшего профессионального образования бакалавриат очной и заочной форм обучения. </w:t>
      </w:r>
    </w:p>
    <w:p>
      <w:pPr>
        <w:ind w:firstLine="709"/>
        <w:jc w:val="both"/>
      </w:pPr>
      <w:r>
        <w:rPr>
          <w:color w:val="000000"/>
          <w:sz w:val="28"/>
          <w:szCs w:val="28"/>
        </w:rPr>
        <w:t xml:space="preserve">В рекомендациях представлены методические материалы для оформления курсовой работы, тематика курсовых работ, рекомендации по выполнению исследований и др. </w:t>
      </w:r>
    </w:p>
    <w:p>
      <w:pPr>
        <w:rPr>
          <w:color w:val="000000"/>
          <w:sz w:val="28"/>
          <w:szCs w:val="28"/>
        </w:rPr>
      </w:pPr>
    </w:p>
    <w:p>
      <w:pPr>
        <w:suppressAutoHyphens w:val="0"/>
        <w:ind w:right="4240"/>
        <w:jc w:val="both"/>
        <w:rPr>
          <w:i/>
          <w:sz w:val="28"/>
          <w:szCs w:val="28"/>
          <w:highlight w:val="yellow"/>
          <w:lang w:eastAsia="ru-RU"/>
        </w:rPr>
      </w:pPr>
    </w:p>
    <w:p>
      <w:pPr>
        <w:tabs>
          <w:tab w:val="left" w:pos="5529"/>
          <w:tab w:val="left" w:pos="9355"/>
        </w:tabs>
        <w:ind w:right="-1"/>
        <w:rPr>
          <w:bCs/>
          <w:i/>
          <w:iCs/>
          <w:sz w:val="28"/>
          <w:szCs w:val="28"/>
        </w:rPr>
      </w:pPr>
      <w:r>
        <w:rPr>
          <w:i/>
          <w:sz w:val="28"/>
          <w:szCs w:val="28"/>
        </w:rPr>
        <w:t>Рассмотрено на заседании предметно-методической комиссии кафедры юриспруденции</w:t>
      </w:r>
    </w:p>
    <w:p>
      <w:pPr>
        <w:ind w:right="3960"/>
        <w:rPr>
          <w:i/>
          <w:sz w:val="28"/>
          <w:szCs w:val="28"/>
        </w:rPr>
      </w:pPr>
      <w:r>
        <w:rPr>
          <w:i/>
          <w:sz w:val="28"/>
          <w:szCs w:val="28"/>
        </w:rPr>
        <w:t>Протокол №___от “___” ______ 20__</w:t>
      </w:r>
      <w:r>
        <w:rPr>
          <w:i/>
          <w:sz w:val="28"/>
          <w:szCs w:val="28"/>
        </w:rPr>
        <w:softHyphen/>
      </w:r>
      <w:r>
        <w:rPr>
          <w:i/>
          <w:sz w:val="28"/>
          <w:szCs w:val="28"/>
        </w:rPr>
        <w:t xml:space="preserve"> года </w:t>
      </w:r>
    </w:p>
    <w:p>
      <w:pPr>
        <w:ind w:right="3960"/>
        <w:rPr>
          <w:i/>
          <w:sz w:val="28"/>
          <w:szCs w:val="28"/>
        </w:rPr>
      </w:pPr>
    </w:p>
    <w:p>
      <w:pPr>
        <w:ind w:right="-1"/>
        <w:rPr>
          <w:bCs/>
          <w:i/>
          <w:iCs/>
          <w:sz w:val="28"/>
          <w:szCs w:val="28"/>
        </w:rPr>
      </w:pPr>
      <w:r>
        <w:rPr>
          <w:i/>
          <w:sz w:val="28"/>
          <w:szCs w:val="28"/>
        </w:rPr>
        <w:t>Утверждено на заседании кафедры юриспруденции</w:t>
      </w:r>
    </w:p>
    <w:p>
      <w:pPr>
        <w:ind w:right="3960"/>
        <w:rPr>
          <w:i/>
          <w:sz w:val="28"/>
          <w:szCs w:val="28"/>
        </w:rPr>
      </w:pPr>
      <w:r>
        <w:rPr>
          <w:i/>
          <w:sz w:val="28"/>
          <w:szCs w:val="28"/>
        </w:rPr>
        <w:t>Протокол №___от “___” ______ 20__ года</w:t>
      </w:r>
    </w:p>
    <w:p>
      <w:pPr>
        <w:ind w:right="3960"/>
        <w:rPr>
          <w:i/>
          <w:sz w:val="28"/>
          <w:szCs w:val="28"/>
        </w:rPr>
      </w:pPr>
    </w:p>
    <w:p>
      <w:pPr>
        <w:tabs>
          <w:tab w:val="left" w:pos="5387"/>
        </w:tabs>
        <w:ind w:right="-1"/>
        <w:rPr>
          <w:i/>
          <w:sz w:val="28"/>
          <w:szCs w:val="28"/>
        </w:rPr>
      </w:pPr>
      <w:r>
        <w:rPr>
          <w:i/>
          <w:sz w:val="28"/>
          <w:szCs w:val="28"/>
        </w:rPr>
        <w:t xml:space="preserve">Рекомендовано к использованию в учебном процессе Решением </w:t>
      </w:r>
    </w:p>
    <w:p>
      <w:pPr>
        <w:tabs>
          <w:tab w:val="left" w:pos="5387"/>
        </w:tabs>
        <w:ind w:right="-1"/>
        <w:rPr>
          <w:i/>
          <w:sz w:val="28"/>
          <w:szCs w:val="28"/>
          <w:lang w:eastAsia="ru-RU"/>
        </w:rPr>
      </w:pPr>
      <w:r>
        <w:rPr>
          <w:i/>
          <w:sz w:val="28"/>
          <w:szCs w:val="28"/>
        </w:rPr>
        <w:t xml:space="preserve">Учебно-методического совета ДОНАГРА </w:t>
      </w:r>
    </w:p>
    <w:p>
      <w:pPr>
        <w:suppressAutoHyphens w:val="0"/>
        <w:jc w:val="both"/>
        <w:rPr>
          <w:i/>
          <w:sz w:val="28"/>
          <w:szCs w:val="28"/>
          <w:lang w:eastAsia="ru-RU"/>
        </w:rPr>
      </w:pPr>
      <w:r>
        <w:rPr>
          <w:i/>
          <w:sz w:val="28"/>
          <w:szCs w:val="28"/>
        </w:rPr>
        <w:t>Протокол №___от “___” ______20__ года</w:t>
      </w:r>
    </w:p>
    <w:p>
      <w:pPr>
        <w:suppressAutoHyphens w:val="0"/>
        <w:jc w:val="both"/>
        <w:rPr>
          <w:sz w:val="28"/>
          <w:szCs w:val="28"/>
          <w:lang w:eastAsia="ru-RU"/>
        </w:rPr>
      </w:pPr>
    </w:p>
    <w:p>
      <w:pPr>
        <w:suppressAutoHyphens w:val="0"/>
        <w:jc w:val="both"/>
        <w:rPr>
          <w:sz w:val="28"/>
          <w:szCs w:val="28"/>
          <w:lang w:eastAsia="ru-RU"/>
        </w:rPr>
      </w:pPr>
    </w:p>
    <w:p>
      <w:pPr>
        <w:suppressAutoHyphens w:val="0"/>
        <w:jc w:val="both"/>
        <w:rPr>
          <w:sz w:val="28"/>
          <w:szCs w:val="28"/>
          <w:lang w:eastAsia="ru-RU"/>
        </w:rPr>
      </w:pPr>
    </w:p>
    <w:p>
      <w:pPr>
        <w:suppressAutoHyphens w:val="0"/>
        <w:jc w:val="both"/>
        <w:rPr>
          <w:sz w:val="28"/>
          <w:szCs w:val="28"/>
          <w:lang w:eastAsia="ru-RU"/>
        </w:rPr>
      </w:pPr>
    </w:p>
    <w:p>
      <w:pPr>
        <w:suppressAutoHyphens w:val="0"/>
        <w:jc w:val="both"/>
        <w:rPr>
          <w:sz w:val="28"/>
          <w:szCs w:val="28"/>
          <w:lang w:eastAsia="ru-RU"/>
        </w:rPr>
      </w:pPr>
    </w:p>
    <w:p>
      <w:pPr>
        <w:suppressAutoHyphens w:val="0"/>
        <w:jc w:val="both"/>
        <w:rPr>
          <w:sz w:val="28"/>
          <w:szCs w:val="28"/>
          <w:lang w:eastAsia="ru-RU"/>
        </w:rPr>
      </w:pPr>
    </w:p>
    <w:p>
      <w:pPr>
        <w:suppressAutoHyphens w:val="0"/>
        <w:jc w:val="both"/>
        <w:rPr>
          <w:sz w:val="28"/>
          <w:szCs w:val="28"/>
          <w:lang w:eastAsia="ru-RU"/>
        </w:rPr>
      </w:pPr>
    </w:p>
    <w:p>
      <w:pPr>
        <w:suppressAutoHyphens w:val="0"/>
        <w:jc w:val="both"/>
        <w:rPr>
          <w:sz w:val="28"/>
          <w:szCs w:val="28"/>
          <w:lang w:eastAsia="ru-RU"/>
        </w:rPr>
      </w:pPr>
    </w:p>
    <w:p>
      <w:pPr>
        <w:suppressAutoHyphens w:val="0"/>
        <w:ind w:left="5392" w:firstLine="272"/>
        <w:jc w:val="both"/>
      </w:pPr>
    </w:p>
    <w:p>
      <w:pPr>
        <w:suppressAutoHyphens w:val="0"/>
        <w:ind w:left="5392" w:firstLine="272"/>
        <w:jc w:val="both"/>
      </w:pPr>
      <w:r>
        <w:t xml:space="preserve">© ДОНАГРА, 2023  </w:t>
      </w:r>
    </w:p>
    <w:p>
      <w:pPr>
        <w:spacing w:line="360" w:lineRule="auto"/>
        <w:ind w:firstLine="709"/>
        <w:jc w:val="center"/>
        <w:rPr>
          <w:rFonts w:eastAsia="Calibri"/>
          <w:b/>
          <w:sz w:val="28"/>
          <w:szCs w:val="28"/>
        </w:rPr>
      </w:pPr>
    </w:p>
    <w:p>
      <w:pPr>
        <w:spacing w:line="360" w:lineRule="auto"/>
        <w:ind w:firstLine="709"/>
        <w:jc w:val="center"/>
        <w:rPr>
          <w:rFonts w:eastAsia="Calibri"/>
          <w:b/>
          <w:sz w:val="28"/>
          <w:szCs w:val="28"/>
        </w:rPr>
      </w:pPr>
    </w:p>
    <w:p>
      <w:pPr>
        <w:spacing w:line="360" w:lineRule="auto"/>
        <w:ind w:firstLine="709"/>
        <w:jc w:val="center"/>
        <w:rPr>
          <w:rFonts w:eastAsia="Calibri"/>
          <w:b/>
          <w:sz w:val="28"/>
          <w:szCs w:val="28"/>
        </w:rPr>
      </w:pPr>
      <w:r>
        <w:rPr>
          <w:rFonts w:eastAsia="Calibri"/>
          <w:b/>
          <w:sz w:val="28"/>
          <w:szCs w:val="28"/>
        </w:rPr>
        <w:t>СОДЕРЖАНИЕ</w:t>
      </w:r>
    </w:p>
    <w:p>
      <w:pPr>
        <w:spacing w:line="360" w:lineRule="auto"/>
        <w:ind w:firstLine="709"/>
        <w:jc w:val="center"/>
        <w:rPr>
          <w:rFonts w:eastAsia="Calibri"/>
          <w:b/>
          <w:sz w:val="28"/>
          <w:szCs w:val="28"/>
        </w:rPr>
      </w:pPr>
    </w:p>
    <w:p>
      <w:pPr>
        <w:spacing w:line="360" w:lineRule="auto"/>
        <w:jc w:val="both"/>
        <w:rPr>
          <w:rFonts w:eastAsia="Calibri"/>
          <w:sz w:val="28"/>
          <w:szCs w:val="28"/>
        </w:rPr>
      </w:pPr>
      <w:r>
        <w:rPr>
          <w:rFonts w:eastAsia="Calibri"/>
          <w:sz w:val="28"/>
          <w:szCs w:val="28"/>
        </w:rPr>
        <w:t>Введение   ………..…………………………………………………….……..4</w:t>
      </w:r>
    </w:p>
    <w:p>
      <w:pPr>
        <w:spacing w:line="360" w:lineRule="auto"/>
        <w:jc w:val="both"/>
        <w:rPr>
          <w:rFonts w:eastAsia="Calibri"/>
          <w:sz w:val="28"/>
          <w:szCs w:val="28"/>
        </w:rPr>
      </w:pPr>
      <w:r>
        <w:rPr>
          <w:rFonts w:eastAsia="Calibri"/>
          <w:sz w:val="28"/>
          <w:szCs w:val="28"/>
        </w:rPr>
        <w:t>1. Общие положения…………………………………………………………5</w:t>
      </w:r>
    </w:p>
    <w:p>
      <w:pPr>
        <w:pStyle w:val="12"/>
        <w:tabs>
          <w:tab w:val="left" w:pos="7513"/>
        </w:tabs>
        <w:spacing w:before="0" w:beforeAutospacing="0" w:after="0" w:afterAutospacing="0" w:line="360" w:lineRule="auto"/>
        <w:jc w:val="both"/>
        <w:rPr>
          <w:sz w:val="28"/>
          <w:szCs w:val="28"/>
        </w:rPr>
      </w:pPr>
      <w:r>
        <w:rPr>
          <w:bCs/>
          <w:sz w:val="28"/>
          <w:szCs w:val="28"/>
        </w:rPr>
        <w:t>2. Руководство выполнением курсовой работы…………………………...10</w:t>
      </w:r>
    </w:p>
    <w:p>
      <w:pPr>
        <w:pStyle w:val="12"/>
        <w:spacing w:before="0" w:beforeAutospacing="0" w:after="0" w:afterAutospacing="0" w:line="360" w:lineRule="auto"/>
        <w:jc w:val="both"/>
        <w:rPr>
          <w:bCs/>
          <w:sz w:val="28"/>
          <w:szCs w:val="28"/>
        </w:rPr>
      </w:pPr>
      <w:r>
        <w:rPr>
          <w:bCs/>
          <w:sz w:val="28"/>
          <w:szCs w:val="28"/>
        </w:rPr>
        <w:t>3. Основные этапы выполнения курсовой работы .……………………….11</w:t>
      </w:r>
    </w:p>
    <w:p>
      <w:pPr>
        <w:pStyle w:val="12"/>
        <w:spacing w:before="0" w:beforeAutospacing="0" w:after="0" w:afterAutospacing="0" w:line="360" w:lineRule="auto"/>
        <w:jc w:val="both"/>
        <w:rPr>
          <w:sz w:val="28"/>
          <w:szCs w:val="28"/>
        </w:rPr>
      </w:pPr>
      <w:r>
        <w:rPr>
          <w:bCs/>
          <w:sz w:val="28"/>
          <w:szCs w:val="28"/>
        </w:rPr>
        <w:t>4. Оформление курсовой работы…………………………………………...28</w:t>
      </w:r>
    </w:p>
    <w:p>
      <w:pPr>
        <w:pStyle w:val="12"/>
        <w:spacing w:before="0" w:beforeAutospacing="0" w:after="0" w:afterAutospacing="0" w:line="360" w:lineRule="auto"/>
        <w:jc w:val="both"/>
        <w:rPr>
          <w:sz w:val="28"/>
          <w:szCs w:val="28"/>
        </w:rPr>
      </w:pPr>
      <w:r>
        <w:rPr>
          <w:sz w:val="28"/>
          <w:szCs w:val="28"/>
        </w:rPr>
        <w:t xml:space="preserve">5. Представление курсовой работы для допуска </w:t>
      </w:r>
    </w:p>
    <w:p>
      <w:pPr>
        <w:pStyle w:val="12"/>
        <w:spacing w:before="0" w:beforeAutospacing="0" w:after="0" w:afterAutospacing="0" w:line="360" w:lineRule="auto"/>
        <w:jc w:val="both"/>
        <w:rPr>
          <w:sz w:val="28"/>
          <w:szCs w:val="28"/>
        </w:rPr>
      </w:pPr>
      <w:r>
        <w:rPr>
          <w:sz w:val="28"/>
          <w:szCs w:val="28"/>
        </w:rPr>
        <w:t>к защите.……………………………………………..… .…………………….36</w:t>
      </w:r>
    </w:p>
    <w:p>
      <w:pPr>
        <w:pStyle w:val="12"/>
        <w:spacing w:before="0" w:beforeAutospacing="0" w:after="0" w:afterAutospacing="0" w:line="360" w:lineRule="auto"/>
        <w:jc w:val="both"/>
        <w:rPr>
          <w:sz w:val="28"/>
          <w:szCs w:val="28"/>
        </w:rPr>
      </w:pPr>
      <w:r>
        <w:rPr>
          <w:bCs/>
          <w:sz w:val="28"/>
          <w:szCs w:val="28"/>
        </w:rPr>
        <w:t xml:space="preserve">6. </w:t>
      </w:r>
      <w:r>
        <w:rPr>
          <w:sz w:val="28"/>
          <w:szCs w:val="28"/>
        </w:rPr>
        <w:t xml:space="preserve">Защита курсовой работы и критерии ее </w:t>
      </w:r>
    </w:p>
    <w:p>
      <w:pPr>
        <w:pStyle w:val="12"/>
        <w:spacing w:before="0" w:beforeAutospacing="0" w:after="0" w:afterAutospacing="0" w:line="360" w:lineRule="auto"/>
        <w:jc w:val="both"/>
        <w:rPr>
          <w:sz w:val="28"/>
          <w:szCs w:val="28"/>
        </w:rPr>
      </w:pPr>
      <w:r>
        <w:rPr>
          <w:sz w:val="28"/>
          <w:szCs w:val="28"/>
        </w:rPr>
        <w:t>оценивания</w:t>
      </w:r>
      <w:r>
        <w:rPr>
          <w:bCs/>
          <w:sz w:val="28"/>
          <w:szCs w:val="28"/>
        </w:rPr>
        <w:t>………………………………………………….…………………39</w:t>
      </w:r>
    </w:p>
    <w:p>
      <w:pPr>
        <w:rPr>
          <w:rFonts w:eastAsia="Calibri"/>
          <w:sz w:val="28"/>
          <w:szCs w:val="28"/>
        </w:rPr>
      </w:pPr>
      <w:r>
        <w:rPr>
          <w:rFonts w:eastAsia="Calibri"/>
          <w:sz w:val="28"/>
          <w:szCs w:val="28"/>
        </w:rPr>
        <w:t>Приложения …………………………………………………...………………..43</w:t>
      </w:r>
    </w:p>
    <w:p>
      <w:pPr>
        <w:suppressAutoHyphens w:val="0"/>
        <w:jc w:val="center"/>
        <w:rPr>
          <w:rFonts w:eastAsia="Calibri"/>
          <w:sz w:val="28"/>
          <w:szCs w:val="28"/>
        </w:rPr>
      </w:pPr>
      <w:r>
        <w:rPr>
          <w:rFonts w:eastAsia="Calibri"/>
          <w:sz w:val="28"/>
          <w:szCs w:val="28"/>
        </w:rPr>
        <w:br w:type="page"/>
      </w:r>
    </w:p>
    <w:p>
      <w:pPr>
        <w:spacing w:line="360" w:lineRule="auto"/>
        <w:ind w:firstLine="709"/>
        <w:jc w:val="center"/>
        <w:outlineLvl w:val="1"/>
        <w:rPr>
          <w:b/>
          <w:color w:val="000000"/>
          <w:sz w:val="28"/>
          <w:szCs w:val="28"/>
          <w:lang w:eastAsia="ru-RU"/>
        </w:rPr>
      </w:pPr>
      <w:r>
        <w:rPr>
          <w:b/>
          <w:color w:val="000000"/>
          <w:sz w:val="28"/>
          <w:szCs w:val="28"/>
          <w:lang w:eastAsia="ru-RU"/>
        </w:rPr>
        <w:t>Введение</w:t>
      </w:r>
    </w:p>
    <w:p>
      <w:pPr>
        <w:spacing w:line="360" w:lineRule="auto"/>
        <w:ind w:firstLine="709"/>
        <w:jc w:val="center"/>
        <w:outlineLvl w:val="1"/>
        <w:rPr>
          <w:b/>
          <w:color w:val="000000"/>
          <w:sz w:val="28"/>
          <w:szCs w:val="28"/>
          <w:lang w:eastAsia="ru-RU"/>
        </w:rPr>
      </w:pPr>
    </w:p>
    <w:p>
      <w:pPr>
        <w:spacing w:line="360" w:lineRule="auto"/>
        <w:ind w:firstLine="709"/>
        <w:jc w:val="both"/>
        <w:rPr>
          <w:sz w:val="28"/>
          <w:szCs w:val="28"/>
        </w:rPr>
      </w:pPr>
      <w:r>
        <w:rPr>
          <w:sz w:val="28"/>
          <w:szCs w:val="28"/>
        </w:rPr>
        <w:t xml:space="preserve">В системе подготовки обучающихся - бакалавров важное место занимает написание курсовых работ, которое осуществляется в соответствии с учебным планом. </w:t>
      </w:r>
    </w:p>
    <w:p>
      <w:pPr>
        <w:spacing w:line="360" w:lineRule="auto"/>
        <w:ind w:firstLine="709"/>
        <w:jc w:val="both"/>
        <w:rPr>
          <w:sz w:val="28"/>
          <w:szCs w:val="28"/>
        </w:rPr>
      </w:pPr>
      <w:r>
        <w:rPr>
          <w:sz w:val="28"/>
          <w:szCs w:val="28"/>
        </w:rPr>
        <w:t xml:space="preserve">В структуре учебной нагрузки курсовые работы являются одной из главных форм самостоятельной учебно-научной работы обучающихся. </w:t>
      </w:r>
    </w:p>
    <w:p>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sz w:val="28"/>
          <w:szCs w:val="28"/>
        </w:rPr>
      </w:pPr>
      <w:r>
        <w:rPr>
          <w:sz w:val="28"/>
          <w:szCs w:val="28"/>
        </w:rPr>
        <w:t>В соответствии с рабочей программой дисциплины выполнение курсовой работы направлено на освоение обучающимися определенных компетенций и достижение связанных с этим следующих результатов:</w:t>
      </w:r>
    </w:p>
    <w:p>
      <w:pPr>
        <w:pStyle w:val="19"/>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firstLine="709"/>
        <w:jc w:val="both"/>
        <w:textAlignment w:val="auto"/>
        <w:rPr>
          <w:rFonts w:ascii="Times New Roman" w:hAnsi="Times New Roman" w:cs="Times New Roman"/>
          <w:sz w:val="28"/>
          <w:szCs w:val="28"/>
        </w:rPr>
      </w:pPr>
      <w:r>
        <w:rPr>
          <w:rFonts w:ascii="Times New Roman" w:hAnsi="Times New Roman" w:cs="Times New Roman"/>
          <w:sz w:val="28"/>
          <w:szCs w:val="28"/>
        </w:rPr>
        <w:t>способен применять нормы материального и процессуального права при решении задач профессиональной деятельности (ОПК-2);</w:t>
      </w:r>
    </w:p>
    <w:p>
      <w:pPr>
        <w:pStyle w:val="19"/>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firstLine="709"/>
        <w:jc w:val="both"/>
        <w:textAlignment w:val="auto"/>
        <w:rPr>
          <w:rFonts w:ascii="Times New Roman" w:hAnsi="Times New Roman" w:cs="Times New Roman"/>
          <w:sz w:val="28"/>
          <w:szCs w:val="28"/>
        </w:rPr>
      </w:pPr>
      <w:r>
        <w:rPr>
          <w:rFonts w:ascii="Times New Roman" w:hAnsi="Times New Roman" w:cs="Times New Roman"/>
          <w:sz w:val="28"/>
          <w:szCs w:val="28"/>
        </w:rPr>
        <w:t>способен профессионально толковать нормы права (ОПК-4);</w:t>
      </w:r>
    </w:p>
    <w:p>
      <w:pPr>
        <w:pStyle w:val="19"/>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firstLine="709"/>
        <w:jc w:val="both"/>
        <w:textAlignment w:val="auto"/>
        <w:rPr>
          <w:rFonts w:ascii="Times New Roman" w:hAnsi="Times New Roman" w:eastAsia="Times New Roman" w:cs="Times New Roman"/>
          <w:sz w:val="28"/>
          <w:szCs w:val="28"/>
        </w:rPr>
      </w:pPr>
      <w:r>
        <w:rPr>
          <w:rFonts w:ascii="Times New Roman" w:hAnsi="Times New Roman" w:cs="Times New Roman"/>
          <w:sz w:val="28"/>
          <w:szCs w:val="28"/>
        </w:rPr>
        <w:t>способен соблюдать принципы этики юриста, в том числе в части антикоррупционных стандартов поведения (ОПК-7).</w:t>
      </w:r>
    </w:p>
    <w:p>
      <w:pPr>
        <w:spacing w:line="360" w:lineRule="auto"/>
        <w:ind w:firstLine="709"/>
        <w:jc w:val="both"/>
        <w:rPr>
          <w:sz w:val="28"/>
          <w:szCs w:val="28"/>
        </w:rPr>
      </w:pPr>
    </w:p>
    <w:p>
      <w:pPr>
        <w:spacing w:line="360" w:lineRule="auto"/>
        <w:ind w:firstLine="709"/>
        <w:jc w:val="both"/>
        <w:rPr>
          <w:sz w:val="28"/>
          <w:szCs w:val="28"/>
        </w:rPr>
      </w:pPr>
      <w:r>
        <w:rPr>
          <w:sz w:val="28"/>
          <w:szCs w:val="28"/>
        </w:rPr>
        <w:t xml:space="preserve">Особая роль курсовой работы в образовательном процессе проявляется в ее уникальности. Поэтому написанию курсовой работы, обучающиеся должны уделить самое пристальное внимание. </w:t>
      </w:r>
    </w:p>
    <w:p>
      <w:pPr>
        <w:spacing w:line="360" w:lineRule="auto"/>
        <w:ind w:firstLine="709"/>
        <w:jc w:val="both"/>
        <w:rPr>
          <w:sz w:val="28"/>
          <w:szCs w:val="28"/>
        </w:rPr>
      </w:pPr>
      <w:r>
        <w:rPr>
          <w:sz w:val="28"/>
          <w:szCs w:val="28"/>
        </w:rPr>
        <w:t>Цель курсовой работы заключается в закреплении теоретических знаний, полученных обучающимися в ходе изучения учебной дисциплины и углублении их в рамках избранной темы. Выполнение данной работы призвано выработать навыки самостоятельной научной работы, творческого и логического мышления, анализа нормативно-правовых актов, судебной и иной правоприменительной практики, специальной литературы, а также умение оформлять текст в соответствии с предъявляемыми требованиями.</w:t>
      </w:r>
    </w:p>
    <w:p>
      <w:pPr>
        <w:spacing w:line="360" w:lineRule="auto"/>
        <w:ind w:firstLine="709"/>
        <w:jc w:val="both"/>
        <w:rPr>
          <w:sz w:val="28"/>
          <w:szCs w:val="28"/>
        </w:rPr>
      </w:pPr>
      <w:r>
        <w:rPr>
          <w:sz w:val="28"/>
          <w:szCs w:val="28"/>
        </w:rPr>
        <w:t xml:space="preserve">Обучающий характер рассматриваемого вида самостоятельной работы обучающихся обеспечивается тем, что в процессе написания курсовой обучающий имеет возможность получать необходимые консультации у своего научного руководителя-преподавателя. </w:t>
      </w:r>
    </w:p>
    <w:p>
      <w:pPr>
        <w:spacing w:line="360" w:lineRule="auto"/>
        <w:ind w:firstLine="709"/>
        <w:jc w:val="both"/>
        <w:rPr>
          <w:sz w:val="28"/>
          <w:szCs w:val="28"/>
        </w:rPr>
      </w:pPr>
      <w:r>
        <w:rPr>
          <w:sz w:val="28"/>
          <w:szCs w:val="28"/>
        </w:rPr>
        <w:t xml:space="preserve">Практическая сущность написания курсовой работы проявляется в том, что обучающийся должен показать практическое владение методами научного исследования, характерных для науки </w:t>
      </w:r>
      <w:r>
        <w:rPr>
          <w:sz w:val="28"/>
          <w:szCs w:val="28"/>
          <w:lang w:val="ru-RU"/>
        </w:rPr>
        <w:t>административного</w:t>
      </w:r>
      <w:r>
        <w:rPr>
          <w:sz w:val="28"/>
          <w:szCs w:val="28"/>
        </w:rPr>
        <w:t xml:space="preserve"> права, а также не ограничиваться изложением лишь теоретического материала, но и использовать, по возможности, материалы правоприменительной практики.</w:t>
      </w:r>
    </w:p>
    <w:p>
      <w:pPr>
        <w:spacing w:line="360" w:lineRule="auto"/>
        <w:ind w:firstLine="709"/>
        <w:jc w:val="both"/>
        <w:rPr>
          <w:sz w:val="28"/>
          <w:szCs w:val="28"/>
        </w:rPr>
      </w:pPr>
      <w:r>
        <w:rPr>
          <w:sz w:val="28"/>
          <w:szCs w:val="28"/>
        </w:rPr>
        <w:t xml:space="preserve">Творческий элемент в создании курсовой работы связан с предоставлением обучающемуся авторской свободы в выборе темы исследования, методов изложения материала, используемых источников. Обучающийся должен показать хорошее знание текста Конституции России и иных источников </w:t>
      </w:r>
      <w:r>
        <w:rPr>
          <w:sz w:val="28"/>
          <w:szCs w:val="28"/>
          <w:lang w:val="ru-RU"/>
        </w:rPr>
        <w:t>административного</w:t>
      </w:r>
      <w:r>
        <w:rPr>
          <w:sz w:val="28"/>
          <w:szCs w:val="28"/>
        </w:rPr>
        <w:t xml:space="preserve"> права, научных работ по избранной теме, умение их анализировать, в том числе критически, формулировать авторские выводы и предложения, отстаивать личную позицию.</w:t>
      </w:r>
    </w:p>
    <w:p>
      <w:pPr>
        <w:spacing w:line="360" w:lineRule="auto"/>
        <w:ind w:firstLine="709"/>
        <w:jc w:val="both"/>
        <w:rPr>
          <w:rFonts w:eastAsia="Calibri"/>
          <w:bCs/>
          <w:sz w:val="28"/>
          <w:szCs w:val="28"/>
        </w:rPr>
      </w:pPr>
      <w:r>
        <w:rPr>
          <w:rFonts w:eastAsia="Calibri"/>
          <w:bCs/>
          <w:sz w:val="28"/>
          <w:szCs w:val="28"/>
        </w:rPr>
        <w:t>В научно-исследовательской работе обучающийся должен показать умение самостоятельно ставить задачи, определять варианты их решения, используя для этого адекватные методы исследования, анализировать полученные данные и обобщать их, делать выводы, оформлять текст и иллюстрации к нему.</w:t>
      </w:r>
    </w:p>
    <w:p>
      <w:pPr>
        <w:spacing w:line="360" w:lineRule="auto"/>
        <w:ind w:firstLine="709"/>
        <w:jc w:val="both"/>
        <w:rPr>
          <w:rFonts w:eastAsia="Calibri"/>
          <w:bCs/>
          <w:sz w:val="28"/>
          <w:szCs w:val="28"/>
        </w:rPr>
      </w:pPr>
      <w:r>
        <w:rPr>
          <w:rFonts w:eastAsia="Calibri"/>
          <w:bCs/>
          <w:sz w:val="28"/>
          <w:szCs w:val="28"/>
        </w:rPr>
        <w:t>Курсовая работа является одним из важнейших видов учебного процесса и выполняется обучающимися в соответствии с учебным планом в пределах часов, отводимых на изучение дисциплины «</w:t>
      </w:r>
      <w:r>
        <w:rPr>
          <w:rFonts w:eastAsia="Calibri"/>
          <w:bCs/>
          <w:sz w:val="28"/>
          <w:szCs w:val="28"/>
          <w:lang w:val="ru-RU"/>
        </w:rPr>
        <w:t>Административное</w:t>
      </w:r>
      <w:r>
        <w:rPr>
          <w:rFonts w:hint="default" w:eastAsia="Calibri"/>
          <w:bCs/>
          <w:sz w:val="28"/>
          <w:szCs w:val="28"/>
          <w:lang w:val="ru-RU"/>
        </w:rPr>
        <w:t xml:space="preserve"> </w:t>
      </w:r>
      <w:r>
        <w:rPr>
          <w:rFonts w:eastAsia="Calibri"/>
          <w:bCs/>
          <w:sz w:val="28"/>
          <w:szCs w:val="28"/>
        </w:rPr>
        <w:t>прав</w:t>
      </w:r>
      <w:r>
        <w:rPr>
          <w:rFonts w:eastAsia="Calibri"/>
          <w:bCs/>
          <w:sz w:val="28"/>
          <w:szCs w:val="28"/>
          <w:lang w:val="ru-RU"/>
        </w:rPr>
        <w:t>о</w:t>
      </w:r>
      <w:r>
        <w:rPr>
          <w:rFonts w:eastAsia="Calibri"/>
          <w:bCs/>
          <w:sz w:val="28"/>
          <w:szCs w:val="28"/>
        </w:rPr>
        <w:t>».</w:t>
      </w:r>
    </w:p>
    <w:p>
      <w:pPr>
        <w:spacing w:line="360" w:lineRule="auto"/>
        <w:ind w:firstLine="709"/>
        <w:jc w:val="both"/>
        <w:rPr>
          <w:rFonts w:eastAsia="Calibri"/>
          <w:bCs/>
          <w:sz w:val="28"/>
          <w:szCs w:val="28"/>
        </w:rPr>
      </w:pPr>
      <w:r>
        <w:rPr>
          <w:sz w:val="28"/>
          <w:szCs w:val="28"/>
        </w:rPr>
        <w:t>Таким образом, курсовая работа является особым видом письменной научной работы, которая направлена на самостоятельное исследование проблемных вопросов «</w:t>
      </w:r>
      <w:r>
        <w:rPr>
          <w:sz w:val="28"/>
          <w:szCs w:val="28"/>
          <w:lang w:val="ru-RU"/>
        </w:rPr>
        <w:t>Административного</w:t>
      </w:r>
      <w:r>
        <w:rPr>
          <w:sz w:val="28"/>
          <w:szCs w:val="28"/>
        </w:rPr>
        <w:t xml:space="preserve"> права», и формой контроля знаний, умений и навыков по данной дисциплине.</w:t>
      </w:r>
    </w:p>
    <w:p>
      <w:pPr>
        <w:spacing w:line="360" w:lineRule="auto"/>
        <w:ind w:firstLine="709"/>
        <w:jc w:val="center"/>
        <w:outlineLvl w:val="1"/>
        <w:rPr>
          <w:b/>
          <w:color w:val="000000"/>
          <w:sz w:val="28"/>
          <w:szCs w:val="28"/>
          <w:lang w:eastAsia="ru-RU"/>
        </w:rPr>
      </w:pPr>
    </w:p>
    <w:p>
      <w:pPr>
        <w:spacing w:line="360" w:lineRule="auto"/>
        <w:ind w:firstLine="709"/>
        <w:jc w:val="both"/>
        <w:outlineLvl w:val="1"/>
        <w:rPr>
          <w:b/>
          <w:color w:val="000000"/>
          <w:sz w:val="28"/>
          <w:szCs w:val="28"/>
          <w:lang w:eastAsia="ru-RU"/>
        </w:rPr>
      </w:pPr>
      <w:r>
        <w:rPr>
          <w:b/>
          <w:color w:val="000000"/>
          <w:sz w:val="28"/>
          <w:szCs w:val="28"/>
          <w:lang w:eastAsia="ru-RU"/>
        </w:rPr>
        <w:t>1. Общие положения</w:t>
      </w:r>
    </w:p>
    <w:p>
      <w:pPr>
        <w:spacing w:line="360" w:lineRule="auto"/>
        <w:ind w:firstLine="709"/>
        <w:jc w:val="both"/>
        <w:rPr>
          <w:color w:val="000000"/>
          <w:sz w:val="28"/>
          <w:szCs w:val="28"/>
          <w:lang w:eastAsia="ru-RU"/>
        </w:rPr>
      </w:pPr>
      <w:r>
        <w:rPr>
          <w:color w:val="000000"/>
          <w:sz w:val="28"/>
          <w:szCs w:val="28"/>
          <w:lang w:eastAsia="ru-RU"/>
        </w:rPr>
        <w:t>1.1. Курсовая работа по учебной дисциплине «Административное право» выполняется в соответствии с рабочей  учебной программой и учебным планом.</w:t>
      </w:r>
    </w:p>
    <w:p>
      <w:pPr>
        <w:spacing w:line="360" w:lineRule="auto"/>
        <w:ind w:firstLine="709"/>
        <w:jc w:val="both"/>
        <w:rPr>
          <w:color w:val="000000"/>
          <w:sz w:val="28"/>
          <w:szCs w:val="28"/>
          <w:lang w:eastAsia="ru-RU"/>
        </w:rPr>
      </w:pPr>
      <w:r>
        <w:rPr>
          <w:color w:val="000000"/>
          <w:sz w:val="28"/>
          <w:szCs w:val="28"/>
          <w:lang w:eastAsia="ru-RU"/>
        </w:rPr>
        <w:t>Курсовая работа выполняется в третьем семестре второго года обучения. Выполнение курсовой работы по административному праву является важной составной частью учебного процесса.</w:t>
      </w:r>
    </w:p>
    <w:p>
      <w:pPr>
        <w:spacing w:line="360" w:lineRule="auto"/>
        <w:ind w:firstLine="709"/>
        <w:jc w:val="both"/>
        <w:rPr>
          <w:color w:val="000000"/>
          <w:sz w:val="28"/>
          <w:szCs w:val="28"/>
          <w:lang w:eastAsia="ru-RU"/>
        </w:rPr>
      </w:pPr>
      <w:r>
        <w:rPr>
          <w:color w:val="000000"/>
          <w:sz w:val="28"/>
          <w:szCs w:val="28"/>
          <w:lang w:eastAsia="ru-RU"/>
        </w:rPr>
        <w:t>Выполнение курсовой работы способствует углубленному ус</w:t>
      </w:r>
      <w:r>
        <w:rPr>
          <w:color w:val="000000"/>
          <w:sz w:val="28"/>
          <w:szCs w:val="28"/>
          <w:lang w:eastAsia="ru-RU"/>
        </w:rPr>
        <w:softHyphen/>
      </w:r>
      <w:r>
        <w:rPr>
          <w:color w:val="000000"/>
          <w:sz w:val="28"/>
          <w:szCs w:val="28"/>
          <w:lang w:eastAsia="ru-RU"/>
        </w:rPr>
        <w:t>воению положений науки административного права, выявляет способно</w:t>
      </w:r>
      <w:r>
        <w:rPr>
          <w:color w:val="000000"/>
          <w:sz w:val="28"/>
          <w:szCs w:val="28"/>
          <w:lang w:eastAsia="ru-RU"/>
        </w:rPr>
        <w:softHyphen/>
      </w:r>
      <w:r>
        <w:rPr>
          <w:color w:val="000000"/>
          <w:sz w:val="28"/>
          <w:szCs w:val="28"/>
          <w:lang w:eastAsia="ru-RU"/>
        </w:rPr>
        <w:t>сти обучающихся к самостоятельной научной работе; вырабаты</w:t>
      </w:r>
      <w:r>
        <w:rPr>
          <w:color w:val="000000"/>
          <w:sz w:val="28"/>
          <w:szCs w:val="28"/>
          <w:lang w:eastAsia="ru-RU"/>
        </w:rPr>
        <w:softHyphen/>
      </w:r>
      <w:r>
        <w:rPr>
          <w:color w:val="000000"/>
          <w:sz w:val="28"/>
          <w:szCs w:val="28"/>
          <w:lang w:eastAsia="ru-RU"/>
        </w:rPr>
        <w:t>вает навыки работы с литературой, анализа и обобщения государственно-правовой практи</w:t>
      </w:r>
      <w:r>
        <w:rPr>
          <w:color w:val="000000"/>
          <w:sz w:val="28"/>
          <w:szCs w:val="28"/>
          <w:lang w:eastAsia="ru-RU"/>
        </w:rPr>
        <w:softHyphen/>
      </w:r>
      <w:r>
        <w:rPr>
          <w:color w:val="000000"/>
          <w:sz w:val="28"/>
          <w:szCs w:val="28"/>
          <w:lang w:eastAsia="ru-RU"/>
        </w:rPr>
        <w:t>ки.</w:t>
      </w:r>
    </w:p>
    <w:p>
      <w:pPr>
        <w:spacing w:line="360" w:lineRule="auto"/>
        <w:ind w:firstLine="709"/>
        <w:jc w:val="both"/>
        <w:rPr>
          <w:color w:val="000000"/>
          <w:sz w:val="28"/>
          <w:szCs w:val="28"/>
          <w:lang w:eastAsia="ru-RU"/>
        </w:rPr>
      </w:pPr>
      <w:r>
        <w:rPr>
          <w:color w:val="000000"/>
          <w:sz w:val="28"/>
          <w:szCs w:val="28"/>
          <w:lang w:eastAsia="ru-RU"/>
        </w:rPr>
        <w:t>Курсовая работа по административному праву должна представлять собой относительно законченный авторский труд по</w:t>
      </w:r>
      <w:r>
        <w:rPr>
          <w:i/>
          <w:iCs/>
          <w:color w:val="000000"/>
          <w:sz w:val="28"/>
          <w:szCs w:val="28"/>
          <w:lang w:eastAsia="ru-RU"/>
        </w:rPr>
        <w:t> </w:t>
      </w:r>
      <w:r>
        <w:rPr>
          <w:color w:val="000000"/>
          <w:sz w:val="28"/>
          <w:szCs w:val="28"/>
          <w:lang w:eastAsia="ru-RU"/>
        </w:rPr>
        <w:t>одной из актуальных теоретико-правовых проблем; содержать научный анализ действующего законодательства и научно-практической литературы, самостоятельные научно обоснованные выводы; отражать личную позицию обучающегося к проблемам административного права</w:t>
      </w:r>
      <w:r>
        <w:rPr>
          <w:i/>
          <w:iCs/>
          <w:color w:val="000000"/>
          <w:sz w:val="28"/>
          <w:szCs w:val="28"/>
          <w:lang w:eastAsia="ru-RU"/>
        </w:rPr>
        <w:t>.</w:t>
      </w:r>
    </w:p>
    <w:p>
      <w:pPr>
        <w:spacing w:line="360" w:lineRule="auto"/>
        <w:ind w:firstLine="709"/>
        <w:jc w:val="both"/>
        <w:rPr>
          <w:color w:val="000000"/>
          <w:sz w:val="28"/>
          <w:szCs w:val="28"/>
          <w:lang w:eastAsia="ru-RU"/>
        </w:rPr>
      </w:pPr>
      <w:r>
        <w:rPr>
          <w:color w:val="000000"/>
          <w:sz w:val="28"/>
          <w:szCs w:val="28"/>
          <w:lang w:eastAsia="ru-RU"/>
        </w:rPr>
        <w:t>1.2. В курсовой работе обучающийся должен продемонстрировать умение логично, аргументировано, ясно, последовательно и кратко излагать свои мысли.</w:t>
      </w:r>
    </w:p>
    <w:p>
      <w:pPr>
        <w:spacing w:line="360" w:lineRule="auto"/>
        <w:ind w:firstLine="709"/>
        <w:jc w:val="both"/>
        <w:rPr>
          <w:color w:val="000000"/>
          <w:sz w:val="28"/>
          <w:szCs w:val="28"/>
          <w:lang w:eastAsia="ru-RU"/>
        </w:rPr>
      </w:pPr>
      <w:r>
        <w:rPr>
          <w:i/>
          <w:color w:val="000000"/>
          <w:sz w:val="28"/>
          <w:szCs w:val="28"/>
          <w:lang w:eastAsia="ru-RU"/>
        </w:rPr>
        <w:t>Основные цели подготовки курсовой работы</w:t>
      </w:r>
      <w:r>
        <w:rPr>
          <w:color w:val="000000"/>
          <w:sz w:val="28"/>
          <w:szCs w:val="28"/>
          <w:lang w:eastAsia="ru-RU"/>
        </w:rPr>
        <w:t>:</w:t>
      </w:r>
    </w:p>
    <w:p>
      <w:pPr>
        <w:pStyle w:val="19"/>
        <w:numPr>
          <w:ilvl w:val="0"/>
          <w:numId w:val="2"/>
        </w:num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систематизация, закрепление, расширение теоретических знаний по вопросам </w:t>
      </w:r>
      <w:r>
        <w:rPr>
          <w:rFonts w:hint="default" w:ascii="Times New Roman" w:hAnsi="Times New Roman" w:cs="Times New Roman"/>
          <w:color w:val="000000"/>
          <w:sz w:val="28"/>
          <w:szCs w:val="28"/>
          <w:lang w:eastAsia="ru-RU"/>
        </w:rPr>
        <w:t>административного</w:t>
      </w:r>
      <w:r>
        <w:rPr>
          <w:rFonts w:hint="default" w:ascii="Times New Roman" w:hAnsi="Times New Roman" w:eastAsia="Times New Roman" w:cs="Times New Roman"/>
          <w:color w:val="000000"/>
          <w:sz w:val="28"/>
          <w:szCs w:val="28"/>
          <w:lang w:eastAsia="ru-RU"/>
        </w:rPr>
        <w:t xml:space="preserve"> </w:t>
      </w:r>
      <w:r>
        <w:rPr>
          <w:rFonts w:ascii="Times New Roman" w:hAnsi="Times New Roman" w:eastAsia="Times New Roman" w:cs="Times New Roman"/>
          <w:color w:val="000000"/>
          <w:sz w:val="28"/>
          <w:szCs w:val="28"/>
          <w:lang w:eastAsia="ru-RU"/>
        </w:rPr>
        <w:t>права;</w:t>
      </w:r>
    </w:p>
    <w:p>
      <w:pPr>
        <w:pStyle w:val="19"/>
        <w:numPr>
          <w:ilvl w:val="0"/>
          <w:numId w:val="2"/>
        </w:num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развитие навыков самостоятельной научной работы и овладение методикой проведения исследований в области юридических знаний.</w:t>
      </w:r>
    </w:p>
    <w:p>
      <w:pPr>
        <w:spacing w:line="360" w:lineRule="auto"/>
        <w:ind w:firstLine="709"/>
        <w:jc w:val="both"/>
        <w:rPr>
          <w:i/>
          <w:color w:val="000000"/>
          <w:sz w:val="28"/>
          <w:szCs w:val="28"/>
          <w:lang w:eastAsia="ru-RU"/>
        </w:rPr>
      </w:pPr>
      <w:r>
        <w:rPr>
          <w:i/>
          <w:color w:val="000000"/>
          <w:sz w:val="28"/>
          <w:szCs w:val="28"/>
          <w:lang w:eastAsia="ru-RU"/>
        </w:rPr>
        <w:t>Основные задачи курсовой работы:</w:t>
      </w:r>
    </w:p>
    <w:p>
      <w:pPr>
        <w:pStyle w:val="19"/>
        <w:numPr>
          <w:ilvl w:val="0"/>
          <w:numId w:val="3"/>
        </w:num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теоретическое обоснование и раскрытие сущности теоретических категорий, явлений и проблем по избранной теме;</w:t>
      </w:r>
    </w:p>
    <w:p>
      <w:pPr>
        <w:pStyle w:val="19"/>
        <w:numPr>
          <w:ilvl w:val="0"/>
          <w:numId w:val="3"/>
        </w:num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анализ собранного и обработанного материала;</w:t>
      </w:r>
    </w:p>
    <w:p>
      <w:pPr>
        <w:pStyle w:val="19"/>
        <w:numPr>
          <w:ilvl w:val="0"/>
          <w:numId w:val="3"/>
        </w:num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разработка научно обоснованных выводов по избранной теме.</w:t>
      </w:r>
    </w:p>
    <w:p>
      <w:pPr>
        <w:spacing w:line="360" w:lineRule="auto"/>
        <w:ind w:firstLine="709"/>
        <w:jc w:val="both"/>
        <w:rPr>
          <w:color w:val="000000"/>
          <w:sz w:val="28"/>
          <w:szCs w:val="28"/>
          <w:lang w:eastAsia="ru-RU"/>
        </w:rPr>
      </w:pPr>
      <w:r>
        <w:rPr>
          <w:color w:val="000000"/>
          <w:sz w:val="28"/>
          <w:szCs w:val="28"/>
          <w:lang w:eastAsia="ru-RU"/>
        </w:rPr>
        <w:t>Работа над избранной темой требует от обучающегося знаний основ методологии научного исследования, творческого мышления и самостоятельности.</w:t>
      </w:r>
    </w:p>
    <w:p>
      <w:pPr>
        <w:spacing w:line="360" w:lineRule="auto"/>
        <w:ind w:firstLine="709"/>
        <w:jc w:val="both"/>
        <w:rPr>
          <w:color w:val="000000"/>
          <w:sz w:val="28"/>
          <w:szCs w:val="28"/>
          <w:lang w:eastAsia="ru-RU"/>
        </w:rPr>
      </w:pPr>
      <w:r>
        <w:rPr>
          <w:color w:val="000000"/>
          <w:sz w:val="28"/>
          <w:szCs w:val="28"/>
          <w:lang w:eastAsia="ru-RU"/>
        </w:rPr>
        <w:t>1.3. Прежде чем приступить к выполнению курсовой работы следует внимательно ознакомиться с программой курса, усвоить основные понятия административного права. Тему следует выбирать с учетом интереса к определенным вопросам курса, доступности соответст</w:t>
      </w:r>
      <w:r>
        <w:rPr>
          <w:color w:val="000000"/>
          <w:sz w:val="28"/>
          <w:szCs w:val="28"/>
          <w:lang w:eastAsia="ru-RU"/>
        </w:rPr>
        <w:softHyphen/>
      </w:r>
      <w:r>
        <w:rPr>
          <w:color w:val="000000"/>
          <w:sz w:val="28"/>
          <w:szCs w:val="28"/>
          <w:lang w:eastAsia="ru-RU"/>
        </w:rPr>
        <w:t>вующей литературы, возможности использования личного опыта при подготовке работы.</w:t>
      </w:r>
    </w:p>
    <w:p>
      <w:pPr>
        <w:spacing w:line="360" w:lineRule="auto"/>
        <w:ind w:firstLine="709"/>
        <w:jc w:val="both"/>
        <w:rPr>
          <w:rFonts w:eastAsia="Calibri"/>
          <w:sz w:val="28"/>
          <w:szCs w:val="28"/>
          <w:lang w:eastAsia="en-US"/>
        </w:rPr>
      </w:pPr>
      <w:r>
        <w:rPr>
          <w:rFonts w:eastAsia="Calibri"/>
          <w:sz w:val="28"/>
          <w:szCs w:val="28"/>
        </w:rPr>
        <w:t>Курсовые работы выполняются по окончании изучения дисциплин, определенных учебными планами, и являются, также как экзамены и зачеты, одним из видов текущей аттестации.</w:t>
      </w:r>
    </w:p>
    <w:p>
      <w:pPr>
        <w:spacing w:line="360" w:lineRule="auto"/>
        <w:ind w:firstLine="709"/>
        <w:jc w:val="both"/>
        <w:rPr>
          <w:color w:val="000000"/>
          <w:sz w:val="28"/>
          <w:szCs w:val="28"/>
          <w:lang w:eastAsia="ru-RU"/>
        </w:rPr>
      </w:pPr>
      <w:r>
        <w:rPr>
          <w:rFonts w:eastAsia="Calibri"/>
          <w:bCs/>
          <w:sz w:val="28"/>
          <w:szCs w:val="28"/>
        </w:rPr>
        <w:t>За достоверность всех данных курсовой работы отвечает обучающийся – автор работы.</w:t>
      </w:r>
    </w:p>
    <w:p>
      <w:pPr>
        <w:spacing w:line="360" w:lineRule="auto"/>
        <w:ind w:firstLine="709"/>
        <w:jc w:val="both"/>
        <w:rPr>
          <w:rFonts w:eastAsia="Calibri"/>
          <w:bCs/>
          <w:sz w:val="28"/>
          <w:szCs w:val="28"/>
          <w:lang w:eastAsia="en-US"/>
        </w:rPr>
      </w:pPr>
      <w:r>
        <w:rPr>
          <w:color w:val="000000"/>
          <w:sz w:val="28"/>
          <w:szCs w:val="28"/>
          <w:lang w:eastAsia="ru-RU"/>
        </w:rPr>
        <w:t xml:space="preserve">1.4. Темы курсовой работы (Приложение 1) выбирается обучающимся по его усмотрению из перечня тем, составленного кафедрой, содержащегося в настоящих методических рекомендациях. </w:t>
      </w:r>
      <w:r>
        <w:rPr>
          <w:rFonts w:eastAsia="Calibri"/>
          <w:bCs/>
          <w:sz w:val="28"/>
          <w:szCs w:val="28"/>
        </w:rPr>
        <w:t xml:space="preserve">В то же время он может предложить свою тему, обосновав целесообразность ее разработки. Руководитель курсовой работы в соответствии с темой работы дает обучающемуся задание по подготовке курсовой работы; оказывает ему помощь: рекомендует основную литературу, справочные и архивные материалы и другие источники по теме; проводит систематические, предусмотренные расписанием беседы и консультации, назначаемые по мере необходимости; проверяет </w:t>
      </w:r>
      <w:r>
        <w:fldChar w:fldCharType="begin"/>
      </w:r>
      <w:r>
        <w:instrText xml:space="preserve"> HYPERLINK "http://pandia.ru/text/category/vipolnenie_rabot/" \o "Выполнение работ" </w:instrText>
      </w:r>
      <w:r>
        <w:fldChar w:fldCharType="separate"/>
      </w:r>
      <w:r>
        <w:rPr>
          <w:rStyle w:val="7"/>
          <w:rFonts w:eastAsia="Calibri"/>
          <w:bCs/>
          <w:color w:val="auto"/>
          <w:sz w:val="28"/>
          <w:szCs w:val="28"/>
          <w:u w:val="none"/>
        </w:rPr>
        <w:t>выполнение работы</w:t>
      </w:r>
      <w:r>
        <w:rPr>
          <w:rStyle w:val="7"/>
          <w:rFonts w:eastAsia="Calibri"/>
          <w:bCs/>
          <w:color w:val="auto"/>
          <w:sz w:val="28"/>
          <w:szCs w:val="28"/>
          <w:u w:val="none"/>
        </w:rPr>
        <w:fldChar w:fldCharType="end"/>
      </w:r>
      <w:r>
        <w:rPr>
          <w:rFonts w:eastAsia="Calibri"/>
          <w:bCs/>
          <w:sz w:val="28"/>
          <w:szCs w:val="28"/>
        </w:rPr>
        <w:t xml:space="preserve"> (по частям или в целом).</w:t>
      </w:r>
    </w:p>
    <w:p>
      <w:pPr>
        <w:spacing w:line="360" w:lineRule="auto"/>
        <w:ind w:firstLine="709"/>
        <w:jc w:val="both"/>
        <w:rPr>
          <w:rFonts w:eastAsia="Calibri"/>
          <w:sz w:val="28"/>
          <w:szCs w:val="28"/>
        </w:rPr>
      </w:pPr>
      <w:r>
        <w:rPr>
          <w:rFonts w:eastAsia="Calibri"/>
          <w:sz w:val="28"/>
          <w:szCs w:val="28"/>
        </w:rPr>
        <w:t>1.5. Тематика курсовых работ определяется кафедрой. Утвержденный на кафедре список тем курсовых работ по дисциплине представляется к началу учебного года и располагается на информационном стенде.</w:t>
      </w:r>
    </w:p>
    <w:p>
      <w:pPr>
        <w:spacing w:line="360" w:lineRule="auto"/>
        <w:ind w:firstLine="709"/>
        <w:jc w:val="both"/>
        <w:rPr>
          <w:rFonts w:eastAsia="Calibri"/>
          <w:sz w:val="28"/>
          <w:szCs w:val="28"/>
        </w:rPr>
      </w:pPr>
      <w:r>
        <w:rPr>
          <w:rFonts w:eastAsia="Calibri"/>
          <w:sz w:val="28"/>
          <w:szCs w:val="28"/>
        </w:rPr>
        <w:t>Для подготовки курсовой работы, решением кафедры, утверждается список научных руководителей, за которыми закрепляются конкретные темы и обучающиеся. Количество обучающихся, закрепленных за научным руководителем, для подготовки курсовой работы, определяется решением кафедры (оформляется протоколом) и зависит от общей учебной нагрузки конкретного преподавателя.</w:t>
      </w:r>
    </w:p>
    <w:p>
      <w:pPr>
        <w:spacing w:line="360" w:lineRule="auto"/>
        <w:ind w:firstLine="709"/>
        <w:jc w:val="both"/>
        <w:rPr>
          <w:rFonts w:eastAsia="Calibri"/>
          <w:sz w:val="28"/>
          <w:szCs w:val="28"/>
        </w:rPr>
      </w:pPr>
      <w:r>
        <w:rPr>
          <w:sz w:val="28"/>
          <w:szCs w:val="28"/>
        </w:rPr>
        <w:t>1.6. Курсовая работа по дисциплине «</w:t>
      </w:r>
      <w:r>
        <w:rPr>
          <w:sz w:val="28"/>
          <w:szCs w:val="28"/>
          <w:lang w:val="ru-RU"/>
        </w:rPr>
        <w:t>А</w:t>
      </w:r>
      <w:r>
        <w:rPr>
          <w:color w:val="000000"/>
          <w:sz w:val="28"/>
          <w:szCs w:val="28"/>
          <w:lang w:eastAsia="ru-RU"/>
        </w:rPr>
        <w:t>дминистративное</w:t>
      </w:r>
      <w:r>
        <w:rPr>
          <w:sz w:val="28"/>
          <w:szCs w:val="28"/>
        </w:rPr>
        <w:t xml:space="preserve"> право» является для студента продолжением получения опыта научного исследования, которое представляет собой спланированный трудовой процесс, состоящий из ряда вытекающих одна из другой стадий.</w:t>
      </w:r>
    </w:p>
    <w:p>
      <w:pPr>
        <w:spacing w:line="360" w:lineRule="auto"/>
        <w:ind w:firstLine="709"/>
        <w:jc w:val="both"/>
        <w:rPr>
          <w:color w:val="000000"/>
          <w:sz w:val="28"/>
          <w:szCs w:val="28"/>
          <w:lang w:eastAsia="ru-RU"/>
        </w:rPr>
      </w:pPr>
      <w:r>
        <w:rPr>
          <w:color w:val="000000"/>
          <w:sz w:val="28"/>
          <w:szCs w:val="28"/>
          <w:lang w:eastAsia="ru-RU"/>
        </w:rPr>
        <w:t>1.7. Выполнение курсовой работы по административному праву включает в себя пять взаимосвязанных этапов:</w:t>
      </w:r>
    </w:p>
    <w:p>
      <w:pPr>
        <w:numPr>
          <w:ilvl w:val="0"/>
          <w:numId w:val="4"/>
        </w:numPr>
        <w:tabs>
          <w:tab w:val="left" w:pos="426"/>
        </w:tabs>
        <w:suppressAutoHyphens w:val="0"/>
        <w:spacing w:line="360" w:lineRule="auto"/>
        <w:ind w:left="426" w:hanging="426"/>
        <w:jc w:val="both"/>
        <w:rPr>
          <w:color w:val="000000"/>
          <w:sz w:val="28"/>
          <w:szCs w:val="28"/>
          <w:lang w:eastAsia="ru-RU"/>
        </w:rPr>
      </w:pPr>
      <w:r>
        <w:rPr>
          <w:color w:val="000000"/>
          <w:sz w:val="28"/>
          <w:szCs w:val="28"/>
          <w:lang w:eastAsia="ru-RU"/>
        </w:rPr>
        <w:t>выбор темы;</w:t>
      </w:r>
    </w:p>
    <w:p>
      <w:pPr>
        <w:numPr>
          <w:ilvl w:val="0"/>
          <w:numId w:val="4"/>
        </w:numPr>
        <w:tabs>
          <w:tab w:val="left" w:pos="426"/>
        </w:tabs>
        <w:suppressAutoHyphens w:val="0"/>
        <w:spacing w:line="360" w:lineRule="auto"/>
        <w:ind w:left="426" w:hanging="426"/>
        <w:jc w:val="both"/>
        <w:rPr>
          <w:color w:val="000000"/>
          <w:sz w:val="28"/>
          <w:szCs w:val="28"/>
          <w:lang w:eastAsia="ru-RU"/>
        </w:rPr>
      </w:pPr>
      <w:r>
        <w:rPr>
          <w:color w:val="000000"/>
          <w:sz w:val="28"/>
          <w:szCs w:val="28"/>
          <w:lang w:eastAsia="ru-RU"/>
        </w:rPr>
        <w:t>разработка рабочего плана;</w:t>
      </w:r>
    </w:p>
    <w:p>
      <w:pPr>
        <w:numPr>
          <w:ilvl w:val="0"/>
          <w:numId w:val="4"/>
        </w:numPr>
        <w:tabs>
          <w:tab w:val="left" w:pos="426"/>
        </w:tabs>
        <w:suppressAutoHyphens w:val="0"/>
        <w:spacing w:line="360" w:lineRule="auto"/>
        <w:ind w:left="426" w:hanging="426"/>
        <w:jc w:val="both"/>
        <w:rPr>
          <w:color w:val="000000"/>
          <w:sz w:val="28"/>
          <w:szCs w:val="28"/>
          <w:lang w:eastAsia="ru-RU"/>
        </w:rPr>
      </w:pPr>
      <w:r>
        <w:rPr>
          <w:color w:val="000000"/>
          <w:sz w:val="28"/>
          <w:szCs w:val="28"/>
          <w:lang w:eastAsia="ru-RU"/>
        </w:rPr>
        <w:t>сбор, анализ и обобщение материалов исследования;</w:t>
      </w:r>
    </w:p>
    <w:p>
      <w:pPr>
        <w:numPr>
          <w:ilvl w:val="0"/>
          <w:numId w:val="4"/>
        </w:numPr>
        <w:tabs>
          <w:tab w:val="left" w:pos="426"/>
        </w:tabs>
        <w:suppressAutoHyphens w:val="0"/>
        <w:spacing w:line="360" w:lineRule="auto"/>
        <w:ind w:left="426" w:hanging="426"/>
        <w:jc w:val="both"/>
        <w:rPr>
          <w:color w:val="000000"/>
          <w:sz w:val="28"/>
          <w:szCs w:val="28"/>
          <w:lang w:eastAsia="ru-RU"/>
        </w:rPr>
      </w:pPr>
      <w:r>
        <w:rPr>
          <w:color w:val="000000"/>
          <w:sz w:val="28"/>
          <w:szCs w:val="28"/>
          <w:lang w:eastAsia="ru-RU"/>
        </w:rPr>
        <w:t>оформление курсовой работы;</w:t>
      </w:r>
    </w:p>
    <w:p>
      <w:pPr>
        <w:numPr>
          <w:ilvl w:val="0"/>
          <w:numId w:val="4"/>
        </w:numPr>
        <w:tabs>
          <w:tab w:val="left" w:pos="426"/>
        </w:tabs>
        <w:suppressAutoHyphens w:val="0"/>
        <w:spacing w:line="360" w:lineRule="auto"/>
        <w:ind w:left="426" w:hanging="426"/>
        <w:jc w:val="both"/>
        <w:rPr>
          <w:color w:val="000000"/>
          <w:sz w:val="28"/>
          <w:szCs w:val="28"/>
          <w:lang w:eastAsia="ru-RU"/>
        </w:rPr>
      </w:pPr>
      <w:r>
        <w:rPr>
          <w:color w:val="000000"/>
          <w:sz w:val="28"/>
          <w:szCs w:val="28"/>
          <w:lang w:eastAsia="ru-RU"/>
        </w:rPr>
        <w:t>защита курсовой работы.</w:t>
      </w:r>
    </w:p>
    <w:p>
      <w:pPr>
        <w:spacing w:line="360" w:lineRule="auto"/>
        <w:ind w:firstLine="709"/>
        <w:jc w:val="both"/>
        <w:rPr>
          <w:rFonts w:eastAsiaTheme="minorHAnsi"/>
          <w:sz w:val="28"/>
          <w:szCs w:val="28"/>
          <w:lang w:eastAsia="en-US"/>
        </w:rPr>
      </w:pPr>
      <w:r>
        <w:rPr>
          <w:sz w:val="28"/>
          <w:szCs w:val="28"/>
        </w:rPr>
        <w:t xml:space="preserve">1.8. Основные требования к курсовой работе: </w:t>
      </w:r>
    </w:p>
    <w:p>
      <w:pPr>
        <w:pStyle w:val="19"/>
        <w:numPr>
          <w:ilvl w:val="0"/>
          <w:numId w:val="5"/>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актуальность выбранной темы и творческий характер; </w:t>
      </w:r>
    </w:p>
    <w:p>
      <w:pPr>
        <w:pStyle w:val="19"/>
        <w:numPr>
          <w:ilvl w:val="0"/>
          <w:numId w:val="5"/>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использование новейших статистических данных и действующих нормативных актов; </w:t>
      </w:r>
    </w:p>
    <w:p>
      <w:pPr>
        <w:pStyle w:val="19"/>
        <w:numPr>
          <w:ilvl w:val="0"/>
          <w:numId w:val="5"/>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практическая значимость; </w:t>
      </w:r>
    </w:p>
    <w:p>
      <w:pPr>
        <w:pStyle w:val="19"/>
        <w:numPr>
          <w:ilvl w:val="0"/>
          <w:numId w:val="5"/>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логическое изложение материала; </w:t>
      </w:r>
    </w:p>
    <w:p>
      <w:pPr>
        <w:pStyle w:val="19"/>
        <w:numPr>
          <w:ilvl w:val="0"/>
          <w:numId w:val="5"/>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обоснованность выводов; </w:t>
      </w:r>
    </w:p>
    <w:p>
      <w:pPr>
        <w:pStyle w:val="19"/>
        <w:numPr>
          <w:ilvl w:val="0"/>
          <w:numId w:val="5"/>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использование примеров судебной практики по реализации конкретных нормативных правовых актов. </w:t>
      </w:r>
    </w:p>
    <w:p>
      <w:pPr>
        <w:spacing w:line="360" w:lineRule="auto"/>
        <w:ind w:firstLine="709"/>
        <w:jc w:val="both"/>
        <w:rPr>
          <w:color w:val="FF0000"/>
          <w:sz w:val="28"/>
          <w:szCs w:val="28"/>
        </w:rPr>
      </w:pPr>
      <w:r>
        <w:rPr>
          <w:sz w:val="28"/>
          <w:szCs w:val="28"/>
        </w:rPr>
        <w:t xml:space="preserve">1.9. Указанные требования, характеризующие содержание работы, определяют ее качество и, соответственно, оценку. В случае, если работа носит несамостоятельный характер, т.е. является </w:t>
      </w:r>
      <w:r>
        <w:rPr>
          <w:i/>
          <w:sz w:val="28"/>
          <w:szCs w:val="28"/>
        </w:rPr>
        <w:t>плагиатом</w:t>
      </w:r>
      <w:r>
        <w:rPr>
          <w:sz w:val="28"/>
          <w:szCs w:val="28"/>
        </w:rPr>
        <w:t>, работа получает неудовлетворительную оценку и не допускается к защите.</w:t>
      </w:r>
    </w:p>
    <w:p>
      <w:pPr>
        <w:spacing w:line="360" w:lineRule="auto"/>
        <w:ind w:firstLine="709"/>
        <w:jc w:val="both"/>
        <w:rPr>
          <w:sz w:val="28"/>
          <w:szCs w:val="28"/>
        </w:rPr>
      </w:pPr>
      <w:r>
        <w:rPr>
          <w:sz w:val="28"/>
          <w:szCs w:val="28"/>
        </w:rPr>
        <w:t>При оценке курсовой работы учитываются качество её выполнения, научно-теоретический уровень и связь с практикой, степень самостоятельности в изложении материала, логика, язык и стиль изложения, правильность оформления работы, рецензия научного руководителя, проделанная обучающимся работа по устранению недостатков, выступление обучаемого на защите, ответы на вопросы по теме.</w:t>
      </w:r>
    </w:p>
    <w:p>
      <w:pPr>
        <w:spacing w:line="360" w:lineRule="auto"/>
        <w:ind w:left="357" w:firstLine="709"/>
        <w:jc w:val="both"/>
        <w:rPr>
          <w:sz w:val="28"/>
          <w:szCs w:val="28"/>
        </w:rPr>
      </w:pPr>
    </w:p>
    <w:p>
      <w:pPr>
        <w:pStyle w:val="12"/>
        <w:tabs>
          <w:tab w:val="left" w:pos="7513"/>
        </w:tabs>
        <w:spacing w:before="0" w:beforeAutospacing="0" w:after="0" w:afterAutospacing="0" w:line="360" w:lineRule="auto"/>
        <w:ind w:firstLine="709"/>
        <w:jc w:val="both"/>
        <w:rPr>
          <w:sz w:val="28"/>
          <w:szCs w:val="28"/>
        </w:rPr>
      </w:pPr>
      <w:r>
        <w:rPr>
          <w:b/>
          <w:bCs/>
          <w:sz w:val="28"/>
          <w:szCs w:val="28"/>
        </w:rPr>
        <w:t>2. Руководство выполнением курсовой работы</w:t>
      </w:r>
    </w:p>
    <w:p>
      <w:pPr>
        <w:pStyle w:val="12"/>
        <w:spacing w:before="0" w:beforeAutospacing="0" w:after="0" w:afterAutospacing="0" w:line="360" w:lineRule="auto"/>
        <w:ind w:firstLine="709"/>
        <w:jc w:val="both"/>
        <w:rPr>
          <w:sz w:val="28"/>
          <w:szCs w:val="28"/>
        </w:rPr>
      </w:pPr>
      <w:r>
        <w:rPr>
          <w:sz w:val="28"/>
          <w:szCs w:val="28"/>
        </w:rPr>
        <w:t>2.1. На первом занятии с научным руководителем обучающийся, знакомится с методикой написания курсовой работы по дисциплине «</w:t>
      </w:r>
      <w:r>
        <w:rPr>
          <w:sz w:val="28"/>
          <w:szCs w:val="28"/>
          <w:lang w:val="ru-RU"/>
        </w:rPr>
        <w:t>Административное</w:t>
      </w:r>
      <w:r>
        <w:rPr>
          <w:sz w:val="28"/>
          <w:szCs w:val="28"/>
        </w:rPr>
        <w:t xml:space="preserve"> право», правилами ее оформления, демонстрируя наглядные материалы с видами библиографического описания, образцами цитирования, способами включения ссылок на источники.</w:t>
      </w:r>
    </w:p>
    <w:p>
      <w:pPr>
        <w:pStyle w:val="12"/>
        <w:spacing w:before="0" w:beforeAutospacing="0" w:after="0" w:afterAutospacing="0" w:line="360" w:lineRule="auto"/>
        <w:ind w:firstLine="709"/>
        <w:jc w:val="both"/>
        <w:rPr>
          <w:sz w:val="28"/>
          <w:szCs w:val="28"/>
        </w:rPr>
      </w:pPr>
      <w:r>
        <w:rPr>
          <w:sz w:val="28"/>
          <w:szCs w:val="28"/>
        </w:rPr>
        <w:t>2.2. Для эффективности этого занятия обучающийся предварительно должен получить перечень тем и список рекомендуемой литературы, внимательно изучить полученные материалы, выделить и записать вопросы, требующие пояснения преподавателя, ориентировочно наметить тему, составить проект рабочего плана курсовой работы.</w:t>
      </w:r>
    </w:p>
    <w:p>
      <w:pPr>
        <w:pStyle w:val="12"/>
        <w:spacing w:before="0" w:beforeAutospacing="0" w:after="0" w:afterAutospacing="0" w:line="360" w:lineRule="auto"/>
        <w:ind w:firstLine="709"/>
        <w:jc w:val="both"/>
        <w:rPr>
          <w:sz w:val="28"/>
          <w:szCs w:val="28"/>
        </w:rPr>
      </w:pPr>
      <w:r>
        <w:rPr>
          <w:sz w:val="28"/>
          <w:szCs w:val="28"/>
        </w:rPr>
        <w:t>2.3. Основными функциями руководителя курсовой работы по дисциплине «</w:t>
      </w:r>
      <w:r>
        <w:rPr>
          <w:sz w:val="28"/>
          <w:szCs w:val="28"/>
          <w:lang w:val="ru-RU"/>
        </w:rPr>
        <w:t>Административное</w:t>
      </w:r>
      <w:r>
        <w:rPr>
          <w:rFonts w:hint="default"/>
          <w:sz w:val="28"/>
          <w:szCs w:val="28"/>
          <w:lang w:val="ru-RU"/>
        </w:rPr>
        <w:t xml:space="preserve"> </w:t>
      </w:r>
      <w:r>
        <w:rPr>
          <w:sz w:val="28"/>
          <w:szCs w:val="28"/>
        </w:rPr>
        <w:t>право» являются:</w:t>
      </w:r>
    </w:p>
    <w:p>
      <w:pPr>
        <w:pStyle w:val="12"/>
        <w:spacing w:before="0" w:beforeAutospacing="0" w:after="0" w:afterAutospacing="0" w:line="360" w:lineRule="auto"/>
        <w:ind w:firstLine="709"/>
        <w:jc w:val="both"/>
        <w:rPr>
          <w:sz w:val="28"/>
          <w:szCs w:val="28"/>
        </w:rPr>
      </w:pPr>
      <w:r>
        <w:rPr>
          <w:sz w:val="28"/>
          <w:szCs w:val="28"/>
        </w:rPr>
        <w:t xml:space="preserve">- руководство разработкой индивидуального плана подготовки и выполнения курсовой работы; </w:t>
      </w:r>
    </w:p>
    <w:p>
      <w:pPr>
        <w:pStyle w:val="12"/>
        <w:spacing w:before="0" w:beforeAutospacing="0" w:after="0" w:afterAutospacing="0" w:line="360" w:lineRule="auto"/>
        <w:ind w:firstLine="709"/>
        <w:jc w:val="both"/>
        <w:rPr>
          <w:sz w:val="28"/>
          <w:szCs w:val="28"/>
        </w:rPr>
      </w:pPr>
      <w:r>
        <w:rPr>
          <w:sz w:val="28"/>
          <w:szCs w:val="28"/>
        </w:rPr>
        <w:t xml:space="preserve">- консультирование по вопросам содержания и последовательности выполнения курсовой работы (назначение и задачи, структура и объем работы, принципы разработки и оформления, примерное распределение времени на выполнение отдельных частей курсовой работы); </w:t>
      </w:r>
    </w:p>
    <w:p>
      <w:pPr>
        <w:pStyle w:val="12"/>
        <w:spacing w:before="0" w:beforeAutospacing="0" w:after="0" w:afterAutospacing="0" w:line="360" w:lineRule="auto"/>
        <w:ind w:firstLine="709"/>
        <w:jc w:val="both"/>
        <w:rPr>
          <w:sz w:val="28"/>
          <w:szCs w:val="28"/>
        </w:rPr>
      </w:pPr>
      <w:r>
        <w:rPr>
          <w:sz w:val="28"/>
          <w:szCs w:val="28"/>
        </w:rPr>
        <w:t xml:space="preserve">- оказание помощи в подборе необходимой литературы; </w:t>
      </w:r>
    </w:p>
    <w:p>
      <w:pPr>
        <w:pStyle w:val="12"/>
        <w:spacing w:before="0" w:beforeAutospacing="0" w:after="0" w:afterAutospacing="0" w:line="360" w:lineRule="auto"/>
        <w:ind w:firstLine="709"/>
        <w:jc w:val="both"/>
        <w:rPr>
          <w:sz w:val="28"/>
          <w:szCs w:val="28"/>
        </w:rPr>
      </w:pPr>
      <w:r>
        <w:rPr>
          <w:sz w:val="28"/>
          <w:szCs w:val="28"/>
        </w:rPr>
        <w:t xml:space="preserve">- контроль хода выполнения курсовой работы; </w:t>
      </w:r>
    </w:p>
    <w:p>
      <w:pPr>
        <w:pStyle w:val="12"/>
        <w:spacing w:before="0" w:beforeAutospacing="0" w:after="0" w:afterAutospacing="0" w:line="360" w:lineRule="auto"/>
        <w:ind w:firstLine="709"/>
        <w:jc w:val="both"/>
        <w:rPr>
          <w:sz w:val="28"/>
          <w:szCs w:val="28"/>
        </w:rPr>
      </w:pPr>
      <w:r>
        <w:rPr>
          <w:sz w:val="28"/>
          <w:szCs w:val="28"/>
        </w:rPr>
        <w:t xml:space="preserve">- подготовка письменного отзыва на курсовую работу, включая ее оценку. </w:t>
      </w:r>
    </w:p>
    <w:p>
      <w:pPr>
        <w:pStyle w:val="12"/>
        <w:spacing w:before="0" w:beforeAutospacing="0" w:after="0" w:afterAutospacing="0" w:line="360" w:lineRule="auto"/>
        <w:ind w:firstLine="709"/>
        <w:jc w:val="both"/>
        <w:rPr>
          <w:sz w:val="28"/>
          <w:szCs w:val="28"/>
        </w:rPr>
      </w:pPr>
      <w:r>
        <w:rPr>
          <w:sz w:val="28"/>
          <w:szCs w:val="28"/>
        </w:rPr>
        <w:t>2.4. По завершении обучающимся курсовой работы по дисциплине «</w:t>
      </w:r>
      <w:r>
        <w:rPr>
          <w:sz w:val="28"/>
          <w:szCs w:val="28"/>
          <w:lang w:val="ru-RU"/>
        </w:rPr>
        <w:t>Административное</w:t>
      </w:r>
      <w:r>
        <w:rPr>
          <w:sz w:val="28"/>
          <w:szCs w:val="28"/>
        </w:rPr>
        <w:t xml:space="preserve"> право» руководитель подписывает ее и вместе со своим письменным отзывом передает руководителю кафедрой.</w:t>
      </w:r>
    </w:p>
    <w:p>
      <w:pPr>
        <w:pStyle w:val="12"/>
        <w:spacing w:before="0" w:beforeAutospacing="0" w:after="0" w:afterAutospacing="0" w:line="360" w:lineRule="auto"/>
        <w:ind w:firstLine="709"/>
        <w:jc w:val="both"/>
        <w:rPr>
          <w:b/>
          <w:bCs/>
          <w:sz w:val="28"/>
          <w:szCs w:val="28"/>
        </w:rPr>
      </w:pPr>
      <w:r>
        <w:rPr>
          <w:sz w:val="28"/>
          <w:szCs w:val="28"/>
        </w:rPr>
        <w:t>Научный руководитель должен содействовать формированию научного мышления, самостоятельности суждений, творческих навыков обучающихся, умения последовательно излагать и аргументировано обосновывать выдвигаемые положения и выводы.</w:t>
      </w:r>
    </w:p>
    <w:p>
      <w:pPr>
        <w:pStyle w:val="12"/>
        <w:spacing w:before="0" w:beforeAutospacing="0" w:after="0" w:afterAutospacing="0" w:line="360" w:lineRule="auto"/>
        <w:ind w:firstLine="709"/>
        <w:jc w:val="both"/>
        <w:rPr>
          <w:b/>
          <w:bCs/>
          <w:sz w:val="28"/>
          <w:szCs w:val="28"/>
        </w:rPr>
      </w:pPr>
    </w:p>
    <w:p>
      <w:pPr>
        <w:pStyle w:val="12"/>
        <w:spacing w:before="0" w:beforeAutospacing="0" w:after="0" w:afterAutospacing="0" w:line="360" w:lineRule="auto"/>
        <w:ind w:firstLine="709"/>
        <w:jc w:val="both"/>
        <w:rPr>
          <w:b/>
          <w:bCs/>
          <w:sz w:val="28"/>
          <w:szCs w:val="28"/>
        </w:rPr>
      </w:pPr>
      <w:r>
        <w:rPr>
          <w:b/>
          <w:bCs/>
          <w:sz w:val="28"/>
          <w:szCs w:val="28"/>
        </w:rPr>
        <w:t>3. Основные этапы выполнения курсовой работы</w:t>
      </w:r>
    </w:p>
    <w:p>
      <w:pPr>
        <w:pStyle w:val="12"/>
        <w:spacing w:before="0" w:beforeAutospacing="0" w:after="0" w:afterAutospacing="0" w:line="360" w:lineRule="auto"/>
        <w:ind w:firstLine="709"/>
        <w:jc w:val="both"/>
        <w:rPr>
          <w:sz w:val="28"/>
          <w:szCs w:val="28"/>
        </w:rPr>
      </w:pPr>
      <w:r>
        <w:rPr>
          <w:sz w:val="28"/>
          <w:szCs w:val="28"/>
        </w:rPr>
        <w:t>3.1. Процесс написания курсовой работы включает в себя ряд взаимосвязанных этапов:</w:t>
      </w:r>
    </w:p>
    <w:p>
      <w:pPr>
        <w:pStyle w:val="12"/>
        <w:numPr>
          <w:ilvl w:val="0"/>
          <w:numId w:val="6"/>
        </w:numPr>
        <w:spacing w:before="0" w:beforeAutospacing="0" w:after="0" w:afterAutospacing="0" w:line="360" w:lineRule="auto"/>
        <w:ind w:left="426" w:hanging="426"/>
        <w:jc w:val="both"/>
        <w:rPr>
          <w:sz w:val="28"/>
          <w:szCs w:val="28"/>
        </w:rPr>
      </w:pPr>
      <w:r>
        <w:rPr>
          <w:sz w:val="28"/>
          <w:szCs w:val="28"/>
        </w:rPr>
        <w:t>выбор темы, согласование ее с руководителем, получение задания;</w:t>
      </w:r>
    </w:p>
    <w:p>
      <w:pPr>
        <w:pStyle w:val="12"/>
        <w:numPr>
          <w:ilvl w:val="0"/>
          <w:numId w:val="6"/>
        </w:numPr>
        <w:spacing w:before="0" w:beforeAutospacing="0" w:after="0" w:afterAutospacing="0" w:line="360" w:lineRule="auto"/>
        <w:ind w:left="426" w:hanging="426"/>
        <w:jc w:val="both"/>
        <w:rPr>
          <w:sz w:val="28"/>
          <w:szCs w:val="28"/>
        </w:rPr>
      </w:pPr>
      <w:r>
        <w:rPr>
          <w:sz w:val="28"/>
          <w:szCs w:val="28"/>
        </w:rPr>
        <w:t xml:space="preserve">составление личного рабочего плана выполнения курсовой работы; </w:t>
      </w:r>
    </w:p>
    <w:p>
      <w:pPr>
        <w:pStyle w:val="12"/>
        <w:numPr>
          <w:ilvl w:val="0"/>
          <w:numId w:val="6"/>
        </w:numPr>
        <w:spacing w:before="0" w:beforeAutospacing="0" w:after="0" w:afterAutospacing="0" w:line="360" w:lineRule="auto"/>
        <w:ind w:left="426" w:hanging="426"/>
        <w:jc w:val="both"/>
        <w:rPr>
          <w:sz w:val="28"/>
          <w:szCs w:val="28"/>
        </w:rPr>
      </w:pPr>
      <w:r>
        <w:rPr>
          <w:sz w:val="28"/>
          <w:szCs w:val="28"/>
        </w:rPr>
        <w:t>сбор, анализ и обобщение материала по выбранной теме, согласование материалов с руководителем;</w:t>
      </w:r>
    </w:p>
    <w:p>
      <w:pPr>
        <w:pStyle w:val="12"/>
        <w:numPr>
          <w:ilvl w:val="0"/>
          <w:numId w:val="6"/>
        </w:numPr>
        <w:spacing w:before="0" w:beforeAutospacing="0" w:after="0" w:afterAutospacing="0" w:line="360" w:lineRule="auto"/>
        <w:ind w:left="426" w:hanging="426"/>
        <w:jc w:val="both"/>
        <w:rPr>
          <w:sz w:val="28"/>
          <w:szCs w:val="28"/>
        </w:rPr>
      </w:pPr>
      <w:r>
        <w:rPr>
          <w:sz w:val="28"/>
          <w:szCs w:val="28"/>
        </w:rPr>
        <w:t>формирование структуры работы;</w:t>
      </w:r>
    </w:p>
    <w:p>
      <w:pPr>
        <w:pStyle w:val="12"/>
        <w:numPr>
          <w:ilvl w:val="0"/>
          <w:numId w:val="6"/>
        </w:numPr>
        <w:spacing w:before="0" w:beforeAutospacing="0" w:after="0" w:afterAutospacing="0" w:line="360" w:lineRule="auto"/>
        <w:ind w:left="426" w:hanging="426"/>
        <w:jc w:val="both"/>
        <w:rPr>
          <w:sz w:val="28"/>
          <w:szCs w:val="28"/>
        </w:rPr>
      </w:pPr>
      <w:r>
        <w:rPr>
          <w:sz w:val="28"/>
          <w:szCs w:val="28"/>
        </w:rPr>
        <w:t>формулирование основных теоретических положений, практических выводов и рекомендаций;</w:t>
      </w:r>
    </w:p>
    <w:p>
      <w:pPr>
        <w:pStyle w:val="12"/>
        <w:numPr>
          <w:ilvl w:val="0"/>
          <w:numId w:val="6"/>
        </w:numPr>
        <w:spacing w:before="0" w:beforeAutospacing="0" w:after="0" w:afterAutospacing="0" w:line="360" w:lineRule="auto"/>
        <w:ind w:left="426" w:hanging="426"/>
        <w:jc w:val="both"/>
        <w:rPr>
          <w:sz w:val="28"/>
          <w:szCs w:val="28"/>
        </w:rPr>
      </w:pPr>
      <w:r>
        <w:rPr>
          <w:sz w:val="28"/>
          <w:szCs w:val="28"/>
        </w:rPr>
        <w:t>изложение курсовой работы и представление ее руководителю;</w:t>
      </w:r>
    </w:p>
    <w:p>
      <w:pPr>
        <w:pStyle w:val="12"/>
        <w:numPr>
          <w:ilvl w:val="0"/>
          <w:numId w:val="6"/>
        </w:numPr>
        <w:spacing w:before="0" w:beforeAutospacing="0" w:after="0" w:afterAutospacing="0" w:line="360" w:lineRule="auto"/>
        <w:ind w:left="426" w:hanging="426"/>
        <w:jc w:val="both"/>
        <w:rPr>
          <w:sz w:val="28"/>
          <w:szCs w:val="28"/>
        </w:rPr>
      </w:pPr>
      <w:r>
        <w:rPr>
          <w:sz w:val="28"/>
          <w:szCs w:val="28"/>
        </w:rPr>
        <w:t>доработка чистового варианта с учетом замечаний руководителя;</w:t>
      </w:r>
    </w:p>
    <w:p>
      <w:pPr>
        <w:pStyle w:val="12"/>
        <w:numPr>
          <w:ilvl w:val="0"/>
          <w:numId w:val="6"/>
        </w:numPr>
        <w:spacing w:before="0" w:beforeAutospacing="0" w:after="0" w:afterAutospacing="0" w:line="360" w:lineRule="auto"/>
        <w:ind w:left="426" w:hanging="426"/>
        <w:jc w:val="both"/>
        <w:rPr>
          <w:sz w:val="28"/>
          <w:szCs w:val="28"/>
        </w:rPr>
      </w:pPr>
      <w:r>
        <w:rPr>
          <w:sz w:val="28"/>
          <w:szCs w:val="28"/>
        </w:rPr>
        <w:t>оформление работы, библиографического списка использованных источников и литературы, приложений;</w:t>
      </w:r>
    </w:p>
    <w:p>
      <w:pPr>
        <w:pStyle w:val="12"/>
        <w:numPr>
          <w:ilvl w:val="0"/>
          <w:numId w:val="6"/>
        </w:numPr>
        <w:spacing w:before="0" w:beforeAutospacing="0" w:after="0" w:afterAutospacing="0" w:line="360" w:lineRule="auto"/>
        <w:ind w:left="426" w:hanging="426"/>
        <w:jc w:val="both"/>
        <w:rPr>
          <w:sz w:val="28"/>
          <w:szCs w:val="28"/>
        </w:rPr>
      </w:pPr>
      <w:r>
        <w:rPr>
          <w:sz w:val="28"/>
          <w:szCs w:val="28"/>
        </w:rPr>
        <w:t>проверка на уникальность текста работы, предоставление материалов проверки и получение допуска к защите.</w:t>
      </w:r>
    </w:p>
    <w:p>
      <w:pPr>
        <w:pStyle w:val="12"/>
        <w:spacing w:before="0" w:beforeAutospacing="0" w:after="0" w:afterAutospacing="0" w:line="360" w:lineRule="auto"/>
        <w:ind w:firstLine="709"/>
        <w:jc w:val="both"/>
        <w:rPr>
          <w:sz w:val="28"/>
          <w:szCs w:val="28"/>
        </w:rPr>
      </w:pPr>
      <w:r>
        <w:rPr>
          <w:sz w:val="28"/>
          <w:szCs w:val="28"/>
        </w:rPr>
        <w:t>3.2. Тема курсовой работы выбирается студентом самостоятельно из тематики курсовых работ, предложенной кафедрой ФГБОУ ВО «Донбасская аграрная академия» (далее – Академия). Студенты должны внимательно ознакомиться с тематикой курсовых работ и подать заявление о выбранной теме на кафедру для формирования распоряжения кафедры о закреплении темы курсовой работы и назначении руководителя. Следует иметь в виду, что одна и та же тема курсовой работы не может быть выбрана одновременно несколькими студентами из одной учебной группы. Работа над одной темой нескольких студентов допускается лишь в исключительных случаях если тема носит комплексный характер и каждый студент работает над отдельной ее частью. По согласованию с кафедрой студенту может быть разрешено выполнение курсовой работы по теме, предложенной им по своей инициативе. При этом тема не должна выходить за рамки учебной программы курса дисциплины. Тема должна быть актуальной с теоретической и практической точек зрения, ее формулировка должна быть четкой, не допускающей двусмысленности. Выбор темы желательно производить в соответствии с формирующимися индивидуальными научными интересами студента. Как правило, основными мотивами выбора той или иной темы является желание глубже изучить одну из теоретически важных либо сложных проблем теории государства и права, а также возможность применения теоретических знаний, положений в будущей практической работе. Необходимо также учитывать субъективные способности к теоретическому исследованию, степень разработанности темы, наличие и доступность литературы.</w:t>
      </w:r>
    </w:p>
    <w:p>
      <w:pPr>
        <w:pStyle w:val="12"/>
        <w:spacing w:before="0" w:beforeAutospacing="0" w:after="0" w:afterAutospacing="0" w:line="360" w:lineRule="auto"/>
        <w:ind w:firstLine="709"/>
        <w:jc w:val="both"/>
        <w:rPr>
          <w:sz w:val="28"/>
          <w:szCs w:val="28"/>
        </w:rPr>
      </w:pPr>
      <w:r>
        <w:rPr>
          <w:sz w:val="28"/>
          <w:szCs w:val="28"/>
        </w:rPr>
        <w:t>Изменение темы курсовой работы производится только с разрешения кафедры в сроки установленные в соответствии с графиком учебного процесса. Важно помнить, что окончательный срок выбора и регистрации тем курсовых работ устанавливается кафедрой и не может нарушать графика учебного процесса.</w:t>
      </w:r>
    </w:p>
    <w:p>
      <w:pPr>
        <w:pStyle w:val="12"/>
        <w:spacing w:before="0" w:beforeAutospacing="0" w:after="0" w:afterAutospacing="0" w:line="360" w:lineRule="auto"/>
        <w:ind w:firstLine="709"/>
        <w:jc w:val="both"/>
        <w:rPr>
          <w:sz w:val="28"/>
          <w:szCs w:val="28"/>
        </w:rPr>
      </w:pPr>
      <w:r>
        <w:rPr>
          <w:sz w:val="28"/>
          <w:szCs w:val="28"/>
        </w:rPr>
        <w:t xml:space="preserve">3.3. Важным элементом любой письменной работы является план, который определяет структуру и направленность исследования. План курсовой работы составляется обычно в то время, когда уже собрана определенная информация по теме, дающая возможность выделить главные, узловые, проблемные вопросы. </w:t>
      </w:r>
    </w:p>
    <w:p>
      <w:pPr>
        <w:pStyle w:val="12"/>
        <w:spacing w:before="0" w:beforeAutospacing="0" w:after="0" w:afterAutospacing="0" w:line="360" w:lineRule="auto"/>
        <w:ind w:firstLine="709"/>
        <w:jc w:val="both"/>
        <w:rPr>
          <w:sz w:val="28"/>
          <w:szCs w:val="28"/>
        </w:rPr>
      </w:pPr>
      <w:r>
        <w:rPr>
          <w:sz w:val="28"/>
          <w:szCs w:val="28"/>
        </w:rPr>
        <w:t xml:space="preserve">Составление плана работы – творческий процесс, во многом предопределяющий качество и направленность будущей работы. Наличие плана курсовой работы позволяет осветить в ней только те вопросы, которые относятся к теме, а также обеспечивает логичность и последовательность в изложении материала, способствует упорядочению проблемных вопросов, рассматриваемых в рамках избранной тематики, позволяет избежать пробелов и повторений, научно организовать самостоятельный труд. </w:t>
      </w:r>
    </w:p>
    <w:p>
      <w:pPr>
        <w:pStyle w:val="12"/>
        <w:spacing w:before="0" w:beforeAutospacing="0" w:after="0" w:afterAutospacing="0" w:line="360" w:lineRule="auto"/>
        <w:ind w:firstLine="709"/>
        <w:jc w:val="both"/>
        <w:rPr>
          <w:sz w:val="28"/>
          <w:szCs w:val="28"/>
        </w:rPr>
      </w:pPr>
      <w:r>
        <w:rPr>
          <w:sz w:val="28"/>
          <w:szCs w:val="28"/>
        </w:rPr>
        <w:t xml:space="preserve">План (содержание) курсовой работы должен состоять из следующих элементов: </w:t>
      </w:r>
    </w:p>
    <w:p>
      <w:pPr>
        <w:pStyle w:val="12"/>
        <w:numPr>
          <w:ilvl w:val="0"/>
          <w:numId w:val="7"/>
        </w:numPr>
        <w:spacing w:before="0" w:beforeAutospacing="0" w:after="0" w:afterAutospacing="0" w:line="360" w:lineRule="auto"/>
        <w:ind w:left="426" w:hanging="426"/>
        <w:jc w:val="both"/>
        <w:rPr>
          <w:sz w:val="28"/>
          <w:szCs w:val="28"/>
        </w:rPr>
      </w:pPr>
      <w:r>
        <w:rPr>
          <w:sz w:val="28"/>
          <w:szCs w:val="28"/>
        </w:rPr>
        <w:t xml:space="preserve">введение; </w:t>
      </w:r>
    </w:p>
    <w:p>
      <w:pPr>
        <w:pStyle w:val="12"/>
        <w:numPr>
          <w:ilvl w:val="0"/>
          <w:numId w:val="7"/>
        </w:numPr>
        <w:spacing w:before="0" w:beforeAutospacing="0" w:after="0" w:afterAutospacing="0" w:line="360" w:lineRule="auto"/>
        <w:ind w:left="426" w:hanging="426"/>
        <w:jc w:val="both"/>
        <w:rPr>
          <w:sz w:val="28"/>
          <w:szCs w:val="28"/>
        </w:rPr>
      </w:pPr>
      <w:r>
        <w:rPr>
          <w:sz w:val="28"/>
          <w:szCs w:val="28"/>
        </w:rPr>
        <w:t xml:space="preserve">основная часть (2 – 3 главы примерно равные по объему); </w:t>
      </w:r>
    </w:p>
    <w:p>
      <w:pPr>
        <w:pStyle w:val="12"/>
        <w:numPr>
          <w:ilvl w:val="0"/>
          <w:numId w:val="7"/>
        </w:numPr>
        <w:spacing w:before="0" w:beforeAutospacing="0" w:after="0" w:afterAutospacing="0" w:line="360" w:lineRule="auto"/>
        <w:ind w:left="426" w:hanging="426"/>
        <w:jc w:val="both"/>
        <w:rPr>
          <w:sz w:val="28"/>
          <w:szCs w:val="28"/>
        </w:rPr>
      </w:pPr>
      <w:r>
        <w:rPr>
          <w:sz w:val="28"/>
          <w:szCs w:val="28"/>
        </w:rPr>
        <w:t xml:space="preserve">заключение; </w:t>
      </w:r>
    </w:p>
    <w:p>
      <w:pPr>
        <w:pStyle w:val="12"/>
        <w:numPr>
          <w:ilvl w:val="0"/>
          <w:numId w:val="7"/>
        </w:numPr>
        <w:spacing w:before="0" w:beforeAutospacing="0" w:after="0" w:afterAutospacing="0" w:line="360" w:lineRule="auto"/>
        <w:ind w:left="426" w:hanging="426"/>
        <w:jc w:val="both"/>
        <w:rPr>
          <w:sz w:val="28"/>
          <w:szCs w:val="28"/>
        </w:rPr>
      </w:pPr>
      <w:r>
        <w:rPr>
          <w:sz w:val="28"/>
          <w:szCs w:val="28"/>
        </w:rPr>
        <w:t xml:space="preserve">список использованных источников (нормативно-правовых актов, специальной литературы и материалов судебной практики); </w:t>
      </w:r>
    </w:p>
    <w:p>
      <w:pPr>
        <w:pStyle w:val="12"/>
        <w:numPr>
          <w:ilvl w:val="0"/>
          <w:numId w:val="7"/>
        </w:numPr>
        <w:spacing w:before="0" w:beforeAutospacing="0" w:after="0" w:afterAutospacing="0" w:line="360" w:lineRule="auto"/>
        <w:ind w:left="426" w:hanging="426"/>
        <w:jc w:val="both"/>
        <w:rPr>
          <w:sz w:val="28"/>
          <w:szCs w:val="28"/>
        </w:rPr>
      </w:pPr>
      <w:r>
        <w:rPr>
          <w:sz w:val="28"/>
          <w:szCs w:val="28"/>
        </w:rPr>
        <w:t xml:space="preserve">приложение (схемы, таблицы и т.п.) (при необходимости). </w:t>
      </w:r>
    </w:p>
    <w:p>
      <w:pPr>
        <w:pStyle w:val="12"/>
        <w:spacing w:before="0" w:beforeAutospacing="0" w:after="0" w:afterAutospacing="0" w:line="360" w:lineRule="auto"/>
        <w:ind w:firstLine="709"/>
        <w:jc w:val="both"/>
        <w:rPr>
          <w:sz w:val="28"/>
          <w:szCs w:val="28"/>
        </w:rPr>
      </w:pPr>
      <w:r>
        <w:rPr>
          <w:sz w:val="28"/>
          <w:szCs w:val="28"/>
        </w:rPr>
        <w:t xml:space="preserve">После составления плана работы необходимо согласовать его с научным руководителем, который вправе изменить план исследования, акцентировать внимание на отдельных вопросах, представляющих особый интерес. Без такого согласования приступать к раскрытию темы не рекомендуется, так как неудачно составленный план может свести на нет всю последующую работу. </w:t>
      </w:r>
      <w:r>
        <w:rPr>
          <w:sz w:val="28"/>
          <w:szCs w:val="28"/>
        </w:rPr>
        <w:tab/>
      </w:r>
      <w:r>
        <w:rPr>
          <w:sz w:val="28"/>
          <w:szCs w:val="28"/>
        </w:rPr>
        <w:t xml:space="preserve">Надо помнить, что отсутствие плана или составление некачественного плана, как правило, приводит к нелогическому содержанию работы. </w:t>
      </w:r>
      <w:r>
        <w:rPr>
          <w:sz w:val="28"/>
          <w:szCs w:val="28"/>
        </w:rPr>
        <w:tab/>
      </w:r>
      <w:r>
        <w:rPr>
          <w:sz w:val="28"/>
          <w:szCs w:val="28"/>
        </w:rPr>
        <w:t>Обучающиеся вправе, по согласованию с научным руководителем, расширить перечень предлагаемых вопросов плана либо внести другие коррективы, использовать источники, публикуемые в специальных журналах, применять иллюстрированный и другой материал из периодической печати.</w:t>
      </w:r>
    </w:p>
    <w:p>
      <w:pPr>
        <w:pStyle w:val="12"/>
        <w:spacing w:before="0" w:beforeAutospacing="0" w:after="0" w:afterAutospacing="0" w:line="360" w:lineRule="auto"/>
        <w:ind w:firstLine="709"/>
        <w:jc w:val="both"/>
        <w:rPr>
          <w:sz w:val="28"/>
          <w:szCs w:val="28"/>
        </w:rPr>
      </w:pPr>
      <w:r>
        <w:rPr>
          <w:sz w:val="28"/>
          <w:szCs w:val="28"/>
        </w:rPr>
        <w:t>3.4. После того, как тема работы выбрана и утверждена, начинается сбор научной информации и ее обработка, выражающаяся в знакомстве с библиографией по проблеме, поиске конкретных источников в библиотеках, просмотре газет, научных журналов по юридическим и общегуманитарным проблемам, а также конспектировании материала, относящегося к теме.</w:t>
      </w:r>
    </w:p>
    <w:p>
      <w:pPr>
        <w:pStyle w:val="12"/>
        <w:spacing w:before="0" w:beforeAutospacing="0" w:after="0" w:afterAutospacing="0" w:line="360" w:lineRule="auto"/>
        <w:ind w:firstLine="709"/>
        <w:jc w:val="both"/>
        <w:rPr>
          <w:sz w:val="28"/>
          <w:szCs w:val="28"/>
        </w:rPr>
      </w:pPr>
      <w:r>
        <w:rPr>
          <w:sz w:val="28"/>
          <w:szCs w:val="28"/>
        </w:rPr>
        <w:t xml:space="preserve">Фактически на этом этапе у обучаемых формируются практические навыки получения и систематизации необходимой информации, анализа теоретических концепций, нормативных актов, эмпирических материалов, соприкасающихся с исследуемой проблематикой. </w:t>
      </w:r>
    </w:p>
    <w:p>
      <w:pPr>
        <w:pStyle w:val="12"/>
        <w:spacing w:before="0" w:beforeAutospacing="0" w:after="0" w:afterAutospacing="0" w:line="360" w:lineRule="auto"/>
        <w:ind w:firstLine="709"/>
        <w:jc w:val="both"/>
        <w:rPr>
          <w:sz w:val="28"/>
          <w:szCs w:val="28"/>
        </w:rPr>
      </w:pPr>
      <w:r>
        <w:rPr>
          <w:sz w:val="28"/>
          <w:szCs w:val="28"/>
        </w:rPr>
        <w:t xml:space="preserve">Для того, чтобы получить цельное представление об изучаемой проблеме, начинать подготовку следует с прочтения записи соответствующей лекции и главы в учебнике. </w:t>
      </w:r>
    </w:p>
    <w:p>
      <w:pPr>
        <w:pStyle w:val="12"/>
        <w:spacing w:before="0" w:beforeAutospacing="0" w:after="0" w:afterAutospacing="0" w:line="360" w:lineRule="auto"/>
        <w:ind w:firstLine="709"/>
        <w:jc w:val="both"/>
        <w:rPr>
          <w:sz w:val="28"/>
          <w:szCs w:val="28"/>
        </w:rPr>
      </w:pPr>
      <w:r>
        <w:rPr>
          <w:sz w:val="28"/>
          <w:szCs w:val="28"/>
        </w:rPr>
        <w:t xml:space="preserve">Обучающемуся  при ознакомлении с информационными материалами рекомендуется создавать банк данных и картотеку по теме. Целесообразно делать выписки и пометки, группируя при этом материал по конкретным вопросам плана. Одновременно с изучением  литературы желательно подбирать примеры из правотворческой и правоприменительной практики для иллюстрации теоретических положений. </w:t>
      </w:r>
    </w:p>
    <w:p>
      <w:pPr>
        <w:pStyle w:val="12"/>
        <w:spacing w:before="0" w:beforeAutospacing="0" w:after="0" w:afterAutospacing="0" w:line="360" w:lineRule="auto"/>
        <w:ind w:firstLine="709"/>
        <w:jc w:val="both"/>
        <w:rPr>
          <w:sz w:val="28"/>
          <w:szCs w:val="28"/>
        </w:rPr>
      </w:pPr>
      <w:r>
        <w:rPr>
          <w:sz w:val="28"/>
          <w:szCs w:val="28"/>
        </w:rPr>
        <w:t>Прежде чем делать выписки из монографической литературы, следует прочитать произведение или его законченную часть полностью, уловить основную мысль автора, сопоставить ее с имеющимся планом работы, сделать пометки с помощью закладок, а затем уже приступать к изложению основных положений в специально отведенных для этого тетрадях или различных электронных носителях.</w:t>
      </w:r>
    </w:p>
    <w:p>
      <w:pPr>
        <w:pStyle w:val="12"/>
        <w:spacing w:before="0" w:beforeAutospacing="0" w:after="0" w:afterAutospacing="0" w:line="360" w:lineRule="auto"/>
        <w:ind w:firstLine="709"/>
        <w:jc w:val="both"/>
        <w:rPr>
          <w:sz w:val="28"/>
          <w:szCs w:val="28"/>
        </w:rPr>
      </w:pPr>
      <w:r>
        <w:rPr>
          <w:sz w:val="28"/>
          <w:szCs w:val="28"/>
        </w:rPr>
        <w:t xml:space="preserve"> Изучение иной специальной литературы, нормативных актов и т.п. проводится в таком же порядке. </w:t>
      </w:r>
    </w:p>
    <w:p>
      <w:pPr>
        <w:pStyle w:val="12"/>
        <w:spacing w:before="0" w:beforeAutospacing="0" w:after="0" w:afterAutospacing="0" w:line="360" w:lineRule="auto"/>
        <w:ind w:firstLine="709"/>
        <w:jc w:val="both"/>
        <w:rPr>
          <w:sz w:val="28"/>
          <w:szCs w:val="28"/>
        </w:rPr>
      </w:pPr>
      <w:r>
        <w:rPr>
          <w:sz w:val="28"/>
          <w:szCs w:val="28"/>
        </w:rPr>
        <w:t xml:space="preserve">При подготовке работы следует использовать следующую учебную и научную литературу: учебники, учебно-методические пособия, учебно-практические пособия, научно-практические пособия, монографии – авторские работы, выполненные в виде книг, посвященных наиболее значимым для теоретико-правовой науки проблемным вопросам, статьи в научных журналах, статьи в сборниках научных трудов, статьи в сборниках тезисов выступлений на научных конференциях, рецензии на опубликованные учебные пособия и монографии, авторефераты и рукописи диссертаций, аннотации монографий иностранных авторов и реферативных сборников. </w:t>
      </w:r>
    </w:p>
    <w:p>
      <w:pPr>
        <w:pStyle w:val="12"/>
        <w:spacing w:before="0" w:beforeAutospacing="0" w:after="0" w:afterAutospacing="0" w:line="360" w:lineRule="auto"/>
        <w:ind w:firstLine="709"/>
        <w:jc w:val="both"/>
        <w:rPr>
          <w:sz w:val="28"/>
          <w:szCs w:val="28"/>
        </w:rPr>
      </w:pPr>
      <w:r>
        <w:rPr>
          <w:sz w:val="28"/>
          <w:szCs w:val="28"/>
        </w:rPr>
        <w:t>При подборе специальной литературы следует изучить возможности библиотеки Академии, используя: предметные и систематические каталоги, библиографические указатели, реферативные журналы, указатели, опубликованные в журналах статей и материалов (данные указатели, как правило, помещаются в последнем номере журнала за истекший год).</w:t>
      </w:r>
    </w:p>
    <w:p>
      <w:pPr>
        <w:pStyle w:val="12"/>
        <w:spacing w:before="0" w:beforeAutospacing="0" w:after="0" w:afterAutospacing="0" w:line="360" w:lineRule="auto"/>
        <w:ind w:firstLine="709"/>
        <w:jc w:val="both"/>
        <w:rPr>
          <w:sz w:val="28"/>
          <w:szCs w:val="28"/>
        </w:rPr>
      </w:pPr>
      <w:r>
        <w:rPr>
          <w:sz w:val="28"/>
          <w:szCs w:val="28"/>
        </w:rPr>
        <w:t xml:space="preserve">Определенную помощь в этом вопросе призван оказать перечень литературы, имеющийся в рабочей учебной программе и фонде оценочных средств по дисциплине, а также списки международных и федеральных (республиканских) нормативно-правовых актов. </w:t>
      </w:r>
    </w:p>
    <w:p>
      <w:pPr>
        <w:pStyle w:val="12"/>
        <w:spacing w:before="0" w:beforeAutospacing="0" w:after="0" w:afterAutospacing="0" w:line="360" w:lineRule="auto"/>
        <w:ind w:firstLine="709"/>
        <w:jc w:val="both"/>
        <w:rPr>
          <w:sz w:val="28"/>
          <w:szCs w:val="28"/>
        </w:rPr>
      </w:pPr>
      <w:r>
        <w:rPr>
          <w:sz w:val="28"/>
          <w:szCs w:val="28"/>
        </w:rPr>
        <w:t xml:space="preserve">Вместе с тем обучающимся не следует ограничиваться предлагаемым списком источников, им необходимо проявлять инициативу, уметь находить новые, наиболее «свежие» работы отечественных и зарубежных ученых и практиков, использовать статьи, опубликованные в таких журналах как:  «Государство и право», «Журнал российского права» и др. </w:t>
      </w:r>
    </w:p>
    <w:p>
      <w:pPr>
        <w:pStyle w:val="12"/>
        <w:spacing w:before="0" w:beforeAutospacing="0" w:after="0" w:afterAutospacing="0" w:line="360" w:lineRule="auto"/>
        <w:ind w:firstLine="709"/>
        <w:jc w:val="both"/>
        <w:rPr>
          <w:sz w:val="28"/>
          <w:szCs w:val="28"/>
        </w:rPr>
      </w:pPr>
      <w:r>
        <w:rPr>
          <w:sz w:val="28"/>
          <w:szCs w:val="28"/>
        </w:rPr>
        <w:t>Также, целесообразно ознакомиться с литературой, указываемой авторами научных работ в подстрочных сносках на страницах книг (журналов) или в помещенных в конце книги (статьи) примечаниях, списках литературы.</w:t>
      </w:r>
    </w:p>
    <w:p>
      <w:pPr>
        <w:pStyle w:val="12"/>
        <w:spacing w:before="0" w:beforeAutospacing="0" w:after="0" w:afterAutospacing="0" w:line="360" w:lineRule="auto"/>
        <w:ind w:firstLine="709"/>
        <w:jc w:val="both"/>
        <w:rPr>
          <w:sz w:val="28"/>
          <w:szCs w:val="28"/>
        </w:rPr>
      </w:pPr>
      <w:r>
        <w:rPr>
          <w:sz w:val="28"/>
          <w:szCs w:val="28"/>
        </w:rPr>
        <w:t>Важную роль также играет изучение нормативного материала: международно-правовых документов, законодательных и подзаконных актов, принятых в Российской Федерации и Донецкой Народной Республике, актов официального толкования, связанных с ратификацией или имплементацией норм международного права.</w:t>
      </w:r>
    </w:p>
    <w:p>
      <w:pPr>
        <w:pStyle w:val="12"/>
        <w:spacing w:before="0" w:beforeAutospacing="0" w:after="0" w:afterAutospacing="0" w:line="360" w:lineRule="auto"/>
        <w:ind w:firstLine="709"/>
        <w:jc w:val="both"/>
        <w:rPr>
          <w:sz w:val="28"/>
          <w:szCs w:val="28"/>
        </w:rPr>
      </w:pPr>
      <w:r>
        <w:rPr>
          <w:sz w:val="28"/>
          <w:szCs w:val="28"/>
        </w:rPr>
        <w:t xml:space="preserve"> Ознакомление с действующим законодательством позволяет впоследствии увязать рассмотрение теоретических вопросов с юридической практикой, что в свою очередь является значимым условием качественного выполнения курсовой работы. </w:t>
      </w:r>
    </w:p>
    <w:p>
      <w:pPr>
        <w:pStyle w:val="12"/>
        <w:spacing w:before="0" w:beforeAutospacing="0" w:after="0" w:afterAutospacing="0" w:line="360" w:lineRule="auto"/>
        <w:ind w:firstLine="709"/>
        <w:jc w:val="both"/>
        <w:rPr>
          <w:sz w:val="28"/>
          <w:szCs w:val="28"/>
        </w:rPr>
      </w:pPr>
      <w:r>
        <w:rPr>
          <w:sz w:val="28"/>
          <w:szCs w:val="28"/>
        </w:rPr>
        <w:t xml:space="preserve">Изучать нормативно-правовые и иные юридически значимые документы следует по официальным изданиям соответствующих правотворческих и правоприменительных органов. К числу таких изданий следует отнести: «Собрание законодательства Российской Федерации»; «Российская газета». Следует также активно использовать получившие широкое распространение в последние годы, автоматизированные компьютерные базы данных «КонсультантПлюс», «Система», «Кодекс», «Гарант» и др., содержащие информацию о действующих международных и национальных нормативно-правовых актах. </w:t>
      </w:r>
    </w:p>
    <w:p>
      <w:pPr>
        <w:pStyle w:val="12"/>
        <w:spacing w:before="0" w:beforeAutospacing="0" w:after="0" w:afterAutospacing="0" w:line="360" w:lineRule="auto"/>
        <w:ind w:firstLine="709"/>
        <w:jc w:val="both"/>
        <w:rPr>
          <w:sz w:val="28"/>
          <w:szCs w:val="28"/>
        </w:rPr>
      </w:pPr>
      <w:r>
        <w:rPr>
          <w:sz w:val="28"/>
          <w:szCs w:val="28"/>
        </w:rPr>
        <w:t>Целесообразно использовать и информационные возможности глобальной сети «Интернет» в первую очередь для ознакомления с международными и/или иностранными правовыми актами как в виде первоисточников, так и в виде официальных переводов текстов документов на русский язык, размещенных на Интернет-ресурсах международных и наднациональных организаций. С этой целью целесообразно ознакомиться с материалами, размещенными на следующих сайтах:</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Сервер органов государственной власти Российской Федерации «Официальная Россия».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www.gov.ru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Общественной Палаты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(www.oprf.ru)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Совета Федерации Федерального Собрания Российской Федерации (www.council.gov.ru)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Государственной думы Федерального Собрания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(www.duma.gov.ru)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Счетной Палаты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"http://www.ach.gov.ru" </w:instrText>
      </w:r>
      <w:r>
        <w:fldChar w:fldCharType="separate"/>
      </w:r>
      <w:r>
        <w:rPr>
          <w:rStyle w:val="7"/>
          <w:rFonts w:ascii="Times New Roman" w:hAnsi="Times New Roman" w:cs="Times New Roman"/>
          <w:sz w:val="28"/>
          <w:szCs w:val="28"/>
        </w:rPr>
        <w:t>www.ach.gov.ru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Президента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"http://president.kremlin.ru" </w:instrText>
      </w:r>
      <w:r>
        <w:fldChar w:fldCharType="separate"/>
      </w:r>
      <w:r>
        <w:rPr>
          <w:rStyle w:val="7"/>
          <w:rFonts w:ascii="Times New Roman" w:hAnsi="Times New Roman" w:cs="Times New Roman"/>
          <w:sz w:val="28"/>
          <w:szCs w:val="28"/>
        </w:rPr>
        <w:t>http://president.kremlin.ru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Конституционного Суда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(ks.rfnet.ru)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Верховного суда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(www.supcourt.ru, </w:t>
      </w:r>
      <w:r>
        <w:fldChar w:fldCharType="begin"/>
      </w:r>
      <w:r>
        <w:instrText xml:space="preserve"> HYPERLINK "http://www.arbitr.ru" </w:instrText>
      </w:r>
      <w:r>
        <w:fldChar w:fldCharType="separate"/>
      </w:r>
      <w:r>
        <w:rPr>
          <w:rStyle w:val="7"/>
          <w:rFonts w:ascii="Times New Roman" w:hAnsi="Times New Roman" w:cs="Times New Roman"/>
          <w:sz w:val="28"/>
          <w:szCs w:val="28"/>
        </w:rPr>
        <w:t>www.arbitr.ru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интернет-портал Правительства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(www.government.gov.ru) </w:t>
      </w:r>
    </w:p>
    <w:p>
      <w:pPr>
        <w:pStyle w:val="19"/>
        <w:numPr>
          <w:ilvl w:val="0"/>
          <w:numId w:val="8"/>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Центральной избирательной комиссии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"http://www.cikrf.ru" </w:instrText>
      </w:r>
      <w:r>
        <w:fldChar w:fldCharType="separate"/>
      </w:r>
      <w:r>
        <w:rPr>
          <w:rStyle w:val="7"/>
          <w:rFonts w:ascii="Times New Roman" w:hAnsi="Times New Roman" w:cs="Times New Roman"/>
          <w:sz w:val="28"/>
          <w:szCs w:val="28"/>
        </w:rPr>
        <w:t>www.cikrf.ru</w:t>
      </w:r>
      <w:r>
        <w:rPr>
          <w:rStyle w:val="7"/>
          <w:rFonts w:ascii="Times New Roman" w:hAnsi="Times New Roman" w:cs="Times New Roman"/>
          <w:sz w:val="28"/>
          <w:szCs w:val="28"/>
        </w:rPr>
        <w:fldChar w:fldCharType="end"/>
      </w:r>
      <w:r>
        <w:rPr>
          <w:rFonts w:ascii="Times New Roman" w:hAnsi="Times New Roman" w:cs="Times New Roman"/>
          <w:sz w:val="28"/>
          <w:szCs w:val="28"/>
        </w:rPr>
        <w:t>) и другие.</w:t>
      </w:r>
    </w:p>
    <w:p>
      <w:pPr>
        <w:tabs>
          <w:tab w:val="left" w:pos="426"/>
        </w:tabs>
        <w:spacing w:line="360" w:lineRule="auto"/>
        <w:jc w:val="both"/>
        <w:rPr>
          <w:sz w:val="28"/>
          <w:szCs w:val="28"/>
        </w:rPr>
      </w:pPr>
      <w:r>
        <w:rPr>
          <w:sz w:val="28"/>
          <w:szCs w:val="28"/>
        </w:rPr>
        <w:tab/>
      </w:r>
      <w:r>
        <w:rPr>
          <w:sz w:val="28"/>
          <w:szCs w:val="28"/>
        </w:rPr>
        <w:tab/>
      </w:r>
      <w:r>
        <w:rPr>
          <w:sz w:val="28"/>
          <w:szCs w:val="28"/>
        </w:rPr>
        <w:t xml:space="preserve">3.5. К основному этапу практического, самостоятельного написания текста курсовой работы можно приступить только после детального ознакомления со своей темой, изучения научной литературы, нормативного материала, практики применения законодательства. Написание курсовой работы носит творческий характер. Поэтому недопустимо дословное переписывание текста из книг, журналов и т.п. </w:t>
      </w:r>
    </w:p>
    <w:p>
      <w:pPr>
        <w:tabs>
          <w:tab w:val="left" w:pos="426"/>
        </w:tabs>
        <w:spacing w:line="360" w:lineRule="auto"/>
        <w:jc w:val="both"/>
        <w:rPr>
          <w:sz w:val="28"/>
          <w:szCs w:val="28"/>
        </w:rPr>
      </w:pPr>
      <w:r>
        <w:rPr>
          <w:sz w:val="28"/>
          <w:szCs w:val="28"/>
        </w:rPr>
        <w:tab/>
      </w:r>
      <w:r>
        <w:rPr>
          <w:sz w:val="28"/>
          <w:szCs w:val="28"/>
        </w:rPr>
        <w:tab/>
      </w:r>
      <w:r>
        <w:rPr>
          <w:sz w:val="28"/>
          <w:szCs w:val="28"/>
        </w:rPr>
        <w:t xml:space="preserve">Работы, представляющие собой механическое переписывание, без оформления цитат и ссылок, учебников и других источников, в том числе распространяемых в машиночитаемом виде или через Интернет, а также курсовых сочинений других студентов, а также работы с низким уровнем грамотности и несоблюдением правил оформления, к защите не допускаются, а от их авторов требуется повторное представление текста работы. </w:t>
      </w:r>
    </w:p>
    <w:p>
      <w:pPr>
        <w:tabs>
          <w:tab w:val="left" w:pos="426"/>
        </w:tabs>
        <w:spacing w:line="360" w:lineRule="auto"/>
        <w:ind w:firstLine="709"/>
        <w:jc w:val="both"/>
        <w:rPr>
          <w:sz w:val="28"/>
          <w:szCs w:val="28"/>
        </w:rPr>
      </w:pPr>
      <w:r>
        <w:rPr>
          <w:sz w:val="28"/>
          <w:szCs w:val="28"/>
        </w:rPr>
        <w:t xml:space="preserve">Обучающийся должен выработать умение анализировать различные точки зрения и дискуссионные положения, приводить самостоятельные аргументы в пользу отстаиваемой позиции и формулировать теоретические выводы. Сопоставление различных суждений – непременное условие выполнения любой научной работы. </w:t>
      </w:r>
    </w:p>
    <w:p>
      <w:pPr>
        <w:tabs>
          <w:tab w:val="left" w:pos="426"/>
        </w:tabs>
        <w:spacing w:line="360" w:lineRule="auto"/>
        <w:ind w:firstLine="709"/>
        <w:jc w:val="both"/>
        <w:rPr>
          <w:sz w:val="28"/>
          <w:szCs w:val="28"/>
        </w:rPr>
      </w:pPr>
      <w:r>
        <w:rPr>
          <w:sz w:val="28"/>
          <w:szCs w:val="28"/>
        </w:rPr>
        <w:t xml:space="preserve">По качеству написания и оформления курсовой работы можно сделать выводы, как об общей образовательной подготовке обучающегося, так и о его профессиональных навыках. Поэтому языку и стилю изложения материала в тексте курсовой работы, также как и в текстах других научных работ, должно быть уделено значительное внимание. </w:t>
      </w:r>
    </w:p>
    <w:p>
      <w:pPr>
        <w:tabs>
          <w:tab w:val="left" w:pos="426"/>
        </w:tabs>
        <w:spacing w:line="360" w:lineRule="auto"/>
        <w:ind w:firstLine="709"/>
        <w:jc w:val="both"/>
        <w:rPr>
          <w:sz w:val="28"/>
          <w:szCs w:val="28"/>
        </w:rPr>
      </w:pPr>
      <w:r>
        <w:rPr>
          <w:sz w:val="28"/>
          <w:szCs w:val="28"/>
        </w:rPr>
        <w:t xml:space="preserve">Наличие орфографических и грамматических ошибок, грубых стилистических погрешностей и неточностей снижает ценность любого научного документа, какую бы значимость он ни имел для науки и практики. Умение четко и ясно изложить имеющийся материал создает представление об общей культуре обучающихся. Однообразность и бедность набора слов может свидетельствовать и о плохой языковой подготовке автора научной работы, и о недостаточно глубокой проработке им текста, и о его нежелании найти четкие и логически обоснованные формулировки. </w:t>
      </w:r>
    </w:p>
    <w:p>
      <w:pPr>
        <w:tabs>
          <w:tab w:val="left" w:pos="426"/>
        </w:tabs>
        <w:spacing w:line="360" w:lineRule="auto"/>
        <w:ind w:firstLine="709"/>
        <w:jc w:val="both"/>
        <w:rPr>
          <w:sz w:val="28"/>
          <w:szCs w:val="28"/>
        </w:rPr>
      </w:pPr>
      <w:r>
        <w:rPr>
          <w:sz w:val="28"/>
          <w:szCs w:val="28"/>
        </w:rPr>
        <w:t xml:space="preserve">Автор в ходе работы должен руководствоваться следующими требованиями: </w:t>
      </w:r>
    </w:p>
    <w:p>
      <w:pPr>
        <w:tabs>
          <w:tab w:val="left" w:pos="426"/>
        </w:tabs>
        <w:spacing w:line="360" w:lineRule="auto"/>
        <w:ind w:firstLine="709"/>
        <w:jc w:val="both"/>
        <w:rPr>
          <w:sz w:val="28"/>
          <w:szCs w:val="28"/>
        </w:rPr>
      </w:pPr>
      <w:r>
        <w:rPr>
          <w:sz w:val="28"/>
          <w:szCs w:val="28"/>
        </w:rPr>
        <w:t xml:space="preserve">− курсовая работа должна быть написана грамотным литературным языком от третьего лица; </w:t>
      </w:r>
    </w:p>
    <w:p>
      <w:pPr>
        <w:tabs>
          <w:tab w:val="left" w:pos="426"/>
        </w:tabs>
        <w:spacing w:line="360" w:lineRule="auto"/>
        <w:ind w:firstLine="709"/>
        <w:jc w:val="both"/>
        <w:rPr>
          <w:sz w:val="28"/>
          <w:szCs w:val="28"/>
        </w:rPr>
      </w:pPr>
      <w:r>
        <w:rPr>
          <w:sz w:val="28"/>
          <w:szCs w:val="28"/>
        </w:rPr>
        <w:t xml:space="preserve">− работа должна носить исследовательско–аналитический, а не описательный характер, что означает не только констатацию чужого текста, но и изложение выводов, сформулированных самим студентом; </w:t>
      </w:r>
    </w:p>
    <w:p>
      <w:pPr>
        <w:tabs>
          <w:tab w:val="left" w:pos="426"/>
        </w:tabs>
        <w:spacing w:line="360" w:lineRule="auto"/>
        <w:ind w:firstLine="709"/>
        <w:jc w:val="both"/>
        <w:rPr>
          <w:sz w:val="28"/>
          <w:szCs w:val="28"/>
        </w:rPr>
      </w:pPr>
      <w:r>
        <w:rPr>
          <w:sz w:val="28"/>
          <w:szCs w:val="28"/>
        </w:rPr>
        <w:t xml:space="preserve">− в процессе подготовки и написания текста работы нужно не только фиксировать юридически значимые факты, события, мнения, но и делать необходимые обобщения, устанавливать причинно-следственные связи, выявлять тенденции и закономерности, формулировать четкие выводы относительно изложенной информации. </w:t>
      </w:r>
    </w:p>
    <w:p>
      <w:pPr>
        <w:tabs>
          <w:tab w:val="left" w:pos="426"/>
        </w:tabs>
        <w:spacing w:line="360" w:lineRule="auto"/>
        <w:ind w:firstLine="709"/>
        <w:jc w:val="both"/>
        <w:rPr>
          <w:sz w:val="28"/>
          <w:szCs w:val="28"/>
        </w:rPr>
      </w:pPr>
      <w:r>
        <w:rPr>
          <w:sz w:val="28"/>
          <w:szCs w:val="28"/>
        </w:rPr>
        <w:t xml:space="preserve">В соответствии с планом работы следует определить порядок рассмотрения каждого вопроса. Целесообразно вначале систематизировать категории и понятия, определить их логический ряд. Далее следует проанализировать различные точки зрения на исследуемую проблематику, а затем выработать собственную позицию и сделать соответствующие выводы обобщающего характера. </w:t>
      </w:r>
    </w:p>
    <w:p>
      <w:pPr>
        <w:tabs>
          <w:tab w:val="left" w:pos="426"/>
        </w:tabs>
        <w:spacing w:line="360" w:lineRule="auto"/>
        <w:ind w:firstLine="709"/>
        <w:jc w:val="both"/>
        <w:rPr>
          <w:sz w:val="28"/>
          <w:szCs w:val="28"/>
        </w:rPr>
      </w:pPr>
      <w:r>
        <w:rPr>
          <w:sz w:val="28"/>
          <w:szCs w:val="28"/>
        </w:rPr>
        <w:t xml:space="preserve">Весьма ценным в курсовой работе является подкрепление теоретических выводов фактами практической деятельности, политической реальности, примерами из юридической практики. </w:t>
      </w:r>
    </w:p>
    <w:p>
      <w:pPr>
        <w:tabs>
          <w:tab w:val="left" w:pos="426"/>
        </w:tabs>
        <w:spacing w:line="360" w:lineRule="auto"/>
        <w:ind w:firstLine="709"/>
        <w:jc w:val="both"/>
        <w:rPr>
          <w:sz w:val="28"/>
          <w:szCs w:val="28"/>
        </w:rPr>
      </w:pPr>
      <w:r>
        <w:rPr>
          <w:sz w:val="28"/>
          <w:szCs w:val="28"/>
        </w:rPr>
        <w:t xml:space="preserve">При написании текста курсовой работы следует исходить из того, что каждый пункт плана раскрывает отдельный аспект избранной темы. Не допускается повторения названия темы работы в названии отдельных ее разделов. Структурные части работы должны носить логически взаимосвязанный, непротиворечивый характер. Изложение вопросов осуществляется в примерно равном объеме. </w:t>
      </w:r>
    </w:p>
    <w:p>
      <w:pPr>
        <w:tabs>
          <w:tab w:val="left" w:pos="426"/>
        </w:tabs>
        <w:spacing w:line="360" w:lineRule="auto"/>
        <w:ind w:firstLine="709"/>
        <w:jc w:val="both"/>
        <w:rPr>
          <w:sz w:val="28"/>
          <w:szCs w:val="28"/>
        </w:rPr>
      </w:pPr>
      <w:r>
        <w:rPr>
          <w:sz w:val="28"/>
          <w:szCs w:val="28"/>
        </w:rPr>
        <w:t xml:space="preserve">3.6. Курсовая работа в соответствии с планом начинается с </w:t>
      </w:r>
      <w:r>
        <w:rPr>
          <w:i/>
          <w:sz w:val="28"/>
          <w:szCs w:val="28"/>
        </w:rPr>
        <w:t>введения</w:t>
      </w:r>
      <w:r>
        <w:rPr>
          <w:sz w:val="28"/>
          <w:szCs w:val="28"/>
        </w:rPr>
        <w:t>. Во введении подчеркивается актуальность темы, показывается степень ее научной разработанности, ее место в курсе «</w:t>
      </w:r>
      <w:r>
        <w:rPr>
          <w:sz w:val="28"/>
          <w:szCs w:val="28"/>
          <w:lang w:val="ru-RU"/>
        </w:rPr>
        <w:t>Административное</w:t>
      </w:r>
      <w:r>
        <w:rPr>
          <w:sz w:val="28"/>
          <w:szCs w:val="28"/>
        </w:rPr>
        <w:t xml:space="preserve"> право», указываются мотивы избрания данной темы, определяются цели и задачи исследования, предмет и объект исследования, предлагаются методологические подходы к достижению обозначенных целей и решению поставленных задач. </w:t>
      </w:r>
    </w:p>
    <w:p>
      <w:pPr>
        <w:tabs>
          <w:tab w:val="left" w:pos="426"/>
        </w:tabs>
        <w:spacing w:line="360" w:lineRule="auto"/>
        <w:ind w:firstLine="709"/>
        <w:jc w:val="both"/>
        <w:rPr>
          <w:sz w:val="28"/>
          <w:szCs w:val="28"/>
        </w:rPr>
      </w:pPr>
      <w:r>
        <w:rPr>
          <w:sz w:val="28"/>
          <w:szCs w:val="28"/>
        </w:rPr>
        <w:t xml:space="preserve">Ведение имеет собственную структуру и содержит следующие элементы: </w:t>
      </w:r>
      <w:r>
        <w:rPr>
          <w:sz w:val="28"/>
          <w:szCs w:val="28"/>
        </w:rPr>
        <w:tab/>
      </w:r>
      <w:r>
        <w:rPr>
          <w:sz w:val="28"/>
          <w:szCs w:val="28"/>
        </w:rPr>
        <w:tab/>
      </w:r>
    </w:p>
    <w:p>
      <w:pPr>
        <w:tabs>
          <w:tab w:val="left" w:pos="426"/>
        </w:tabs>
        <w:spacing w:line="360" w:lineRule="auto"/>
        <w:ind w:firstLine="709"/>
        <w:jc w:val="both"/>
        <w:rPr>
          <w:sz w:val="28"/>
          <w:szCs w:val="28"/>
        </w:rPr>
      </w:pPr>
      <w:r>
        <w:rPr>
          <w:sz w:val="28"/>
          <w:szCs w:val="28"/>
        </w:rPr>
        <w:t xml:space="preserve">− актуальность темы; </w:t>
      </w:r>
    </w:p>
    <w:p>
      <w:pPr>
        <w:tabs>
          <w:tab w:val="left" w:pos="426"/>
        </w:tabs>
        <w:spacing w:line="360" w:lineRule="auto"/>
        <w:ind w:firstLine="709"/>
        <w:jc w:val="both"/>
        <w:rPr>
          <w:sz w:val="28"/>
          <w:szCs w:val="28"/>
        </w:rPr>
      </w:pPr>
      <w:r>
        <w:rPr>
          <w:sz w:val="28"/>
          <w:szCs w:val="28"/>
        </w:rPr>
        <w:t xml:space="preserve">− цели и задачи исследования; </w:t>
      </w:r>
    </w:p>
    <w:p>
      <w:pPr>
        <w:tabs>
          <w:tab w:val="left" w:pos="426"/>
        </w:tabs>
        <w:spacing w:line="360" w:lineRule="auto"/>
        <w:ind w:firstLine="709"/>
        <w:jc w:val="both"/>
        <w:rPr>
          <w:sz w:val="28"/>
          <w:szCs w:val="28"/>
        </w:rPr>
      </w:pPr>
      <w:r>
        <w:rPr>
          <w:sz w:val="28"/>
          <w:szCs w:val="28"/>
        </w:rPr>
        <w:t xml:space="preserve">− объект и предмет исследования; </w:t>
      </w:r>
    </w:p>
    <w:p>
      <w:pPr>
        <w:pStyle w:val="19"/>
        <w:numPr>
          <w:ilvl w:val="0"/>
          <w:numId w:val="9"/>
        </w:numPr>
        <w:tabs>
          <w:tab w:val="left" w:pos="426"/>
        </w:tabs>
        <w:spacing w:after="0" w:line="360" w:lineRule="auto"/>
        <w:ind w:left="993" w:hanging="284"/>
        <w:jc w:val="both"/>
        <w:rPr>
          <w:rFonts w:ascii="Times New Roman" w:hAnsi="Times New Roman" w:cs="Times New Roman"/>
          <w:sz w:val="28"/>
          <w:szCs w:val="28"/>
        </w:rPr>
      </w:pPr>
      <w:r>
        <w:rPr>
          <w:rFonts w:ascii="Times New Roman" w:hAnsi="Times New Roman" w:cs="Times New Roman"/>
          <w:sz w:val="28"/>
          <w:szCs w:val="28"/>
        </w:rPr>
        <w:t>теоретическая база исследования (степень научной разработанности);</w:t>
      </w:r>
    </w:p>
    <w:p>
      <w:pPr>
        <w:tabs>
          <w:tab w:val="left" w:pos="426"/>
        </w:tabs>
        <w:spacing w:line="360" w:lineRule="auto"/>
        <w:ind w:firstLine="709"/>
        <w:jc w:val="both"/>
        <w:rPr>
          <w:sz w:val="28"/>
          <w:szCs w:val="28"/>
        </w:rPr>
      </w:pPr>
      <w:r>
        <w:rPr>
          <w:sz w:val="28"/>
          <w:szCs w:val="28"/>
        </w:rPr>
        <w:t xml:space="preserve">− методологические подходы, используемые в работе; </w:t>
      </w:r>
    </w:p>
    <w:p>
      <w:pPr>
        <w:tabs>
          <w:tab w:val="left" w:pos="426"/>
        </w:tabs>
        <w:spacing w:line="360" w:lineRule="auto"/>
        <w:ind w:firstLine="709"/>
        <w:jc w:val="both"/>
        <w:rPr>
          <w:sz w:val="28"/>
          <w:szCs w:val="28"/>
        </w:rPr>
      </w:pPr>
      <w:r>
        <w:rPr>
          <w:sz w:val="28"/>
          <w:szCs w:val="28"/>
        </w:rPr>
        <w:t xml:space="preserve">− характеристика структуры работы. </w:t>
      </w:r>
    </w:p>
    <w:p>
      <w:pPr>
        <w:tabs>
          <w:tab w:val="left" w:pos="426"/>
        </w:tabs>
        <w:spacing w:line="360" w:lineRule="auto"/>
        <w:ind w:firstLine="709"/>
        <w:jc w:val="both"/>
        <w:rPr>
          <w:sz w:val="28"/>
          <w:szCs w:val="28"/>
        </w:rPr>
      </w:pPr>
      <w:r>
        <w:rPr>
          <w:sz w:val="28"/>
          <w:szCs w:val="28"/>
        </w:rPr>
        <w:t xml:space="preserve">В тексте </w:t>
      </w:r>
      <w:r>
        <w:rPr>
          <w:i/>
          <w:sz w:val="28"/>
          <w:szCs w:val="28"/>
        </w:rPr>
        <w:t>Введения</w:t>
      </w:r>
      <w:r>
        <w:rPr>
          <w:sz w:val="28"/>
          <w:szCs w:val="28"/>
        </w:rPr>
        <w:t xml:space="preserve"> указанные элементы специально выделяются каким-либо образом. Во введении содержится краткая информация, характеризующая курсовую работу в целом. </w:t>
      </w:r>
    </w:p>
    <w:p>
      <w:pPr>
        <w:tabs>
          <w:tab w:val="left" w:pos="426"/>
        </w:tabs>
        <w:spacing w:line="360" w:lineRule="auto"/>
        <w:ind w:firstLine="709"/>
        <w:jc w:val="both"/>
        <w:rPr>
          <w:sz w:val="28"/>
          <w:szCs w:val="28"/>
        </w:rPr>
      </w:pPr>
      <w:r>
        <w:rPr>
          <w:i/>
          <w:sz w:val="28"/>
          <w:szCs w:val="28"/>
        </w:rPr>
        <w:t>Актуальность темы</w:t>
      </w:r>
      <w:r>
        <w:rPr>
          <w:sz w:val="28"/>
          <w:szCs w:val="28"/>
        </w:rPr>
        <w:t xml:space="preserve"> – степень ее важности в данный момент и в данной ситуации для решения данной проблемы (задачи, вопроса). Это способность ее результатов быть применимыми для решения достаточно значимых научно-практических задач. Актуальность темы исследования является одним из основных требований, предъявляемых ко всем исследовательским работам, выполняемым в процессе обучения и дальнейшей профессиональной деятельности. </w:t>
      </w:r>
    </w:p>
    <w:p>
      <w:pPr>
        <w:tabs>
          <w:tab w:val="left" w:pos="426"/>
        </w:tabs>
        <w:spacing w:line="360" w:lineRule="auto"/>
        <w:ind w:firstLine="709"/>
        <w:jc w:val="both"/>
        <w:rPr>
          <w:sz w:val="28"/>
          <w:szCs w:val="28"/>
        </w:rPr>
      </w:pPr>
      <w:r>
        <w:rPr>
          <w:sz w:val="28"/>
          <w:szCs w:val="28"/>
        </w:rPr>
        <w:t>Актуальность темы означает, что поставленные в исследовании задачи и проблемы имеют существенное значение для соответствующей сферы науки и/или практической деятельности и в настоящее время требуют решения.</w:t>
      </w:r>
    </w:p>
    <w:p>
      <w:pPr>
        <w:tabs>
          <w:tab w:val="left" w:pos="426"/>
        </w:tabs>
        <w:spacing w:line="360" w:lineRule="auto"/>
        <w:ind w:firstLine="709"/>
        <w:jc w:val="both"/>
        <w:rPr>
          <w:sz w:val="28"/>
          <w:szCs w:val="28"/>
        </w:rPr>
      </w:pPr>
      <w:r>
        <w:rPr>
          <w:sz w:val="28"/>
          <w:szCs w:val="28"/>
        </w:rPr>
        <w:t xml:space="preserve">Обоснование актуальности темы излагается во введении работы и заключается в аргументации необходимости проведения исследования по выбранной тематике. При этом основное внимание уделяется нерешенным проблемам, малоизученным вопросам. </w:t>
      </w:r>
    </w:p>
    <w:p>
      <w:pPr>
        <w:tabs>
          <w:tab w:val="left" w:pos="426"/>
        </w:tabs>
        <w:spacing w:line="360" w:lineRule="auto"/>
        <w:ind w:firstLine="709"/>
        <w:jc w:val="both"/>
        <w:rPr>
          <w:sz w:val="28"/>
          <w:szCs w:val="28"/>
        </w:rPr>
      </w:pPr>
      <w:r>
        <w:rPr>
          <w:sz w:val="28"/>
          <w:szCs w:val="28"/>
        </w:rPr>
        <w:t xml:space="preserve">К основным доводам, определяющим актуальность темы работы, можно отнести следующие: </w:t>
      </w:r>
    </w:p>
    <w:p>
      <w:pPr>
        <w:pStyle w:val="19"/>
        <w:numPr>
          <w:ilvl w:val="0"/>
          <w:numId w:val="10"/>
        </w:numPr>
        <w:tabs>
          <w:tab w:val="left"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важность решения поставленных задач для соответствующей науки и/или практической деятельности; </w:t>
      </w:r>
    </w:p>
    <w:p>
      <w:pPr>
        <w:pStyle w:val="19"/>
        <w:numPr>
          <w:ilvl w:val="0"/>
          <w:numId w:val="10"/>
        </w:numPr>
        <w:tabs>
          <w:tab w:val="left"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новые перспективы развития рассматриваемой проблемы; </w:t>
      </w:r>
    </w:p>
    <w:p>
      <w:pPr>
        <w:pStyle w:val="19"/>
        <w:numPr>
          <w:ilvl w:val="0"/>
          <w:numId w:val="10"/>
        </w:numPr>
        <w:tabs>
          <w:tab w:val="left"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потребность в разработке рекомендаций по применению известных теоретических подходов; </w:t>
      </w:r>
    </w:p>
    <w:p>
      <w:pPr>
        <w:pStyle w:val="19"/>
        <w:numPr>
          <w:ilvl w:val="0"/>
          <w:numId w:val="10"/>
        </w:numPr>
        <w:tabs>
          <w:tab w:val="left"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необходимость учета влияния изменений политических и социально-экономических условий на поставленные задачи; </w:t>
      </w:r>
    </w:p>
    <w:p>
      <w:pPr>
        <w:pStyle w:val="19"/>
        <w:numPr>
          <w:ilvl w:val="0"/>
          <w:numId w:val="10"/>
        </w:numPr>
        <w:tabs>
          <w:tab w:val="left"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потребность в обобщении национального и мирового опыта решения поставленных задач. </w:t>
      </w:r>
    </w:p>
    <w:p>
      <w:pPr>
        <w:tabs>
          <w:tab w:val="left" w:pos="426"/>
        </w:tabs>
        <w:spacing w:line="360" w:lineRule="auto"/>
        <w:ind w:firstLine="709"/>
        <w:jc w:val="both"/>
        <w:rPr>
          <w:sz w:val="28"/>
          <w:szCs w:val="28"/>
        </w:rPr>
      </w:pPr>
      <w:r>
        <w:rPr>
          <w:sz w:val="28"/>
          <w:szCs w:val="28"/>
        </w:rPr>
        <w:t xml:space="preserve">При написании элемента введения, посвященного актуальности используются специальные приемы. </w:t>
      </w:r>
      <w:r>
        <w:rPr>
          <w:i/>
          <w:sz w:val="28"/>
          <w:szCs w:val="28"/>
        </w:rPr>
        <w:t>Например:</w:t>
      </w:r>
      <w:r>
        <w:rPr>
          <w:sz w:val="28"/>
          <w:szCs w:val="28"/>
        </w:rPr>
        <w:t xml:space="preserve"> «актуальность данной темы объясняется наличием неугасающей дискуссии по вопросам эффективности деятельности данной организации, механизмов взаимодействия с другими субъектами права». </w:t>
      </w:r>
    </w:p>
    <w:p>
      <w:pPr>
        <w:tabs>
          <w:tab w:val="left" w:pos="426"/>
        </w:tabs>
        <w:spacing w:line="360" w:lineRule="auto"/>
        <w:ind w:firstLine="709"/>
        <w:jc w:val="both"/>
        <w:rPr>
          <w:sz w:val="28"/>
          <w:szCs w:val="28"/>
        </w:rPr>
      </w:pPr>
      <w:r>
        <w:rPr>
          <w:i/>
          <w:sz w:val="28"/>
          <w:szCs w:val="28"/>
        </w:rPr>
        <w:t>Цели и задачи исследований.</w:t>
      </w:r>
      <w:r>
        <w:rPr>
          <w:sz w:val="28"/>
          <w:szCs w:val="28"/>
        </w:rPr>
        <w:t xml:space="preserve"> Важно, чтобы при выборе темы обучающийся четко осознавал те цели и задачи, которые он как автор ставит перед своей работой. </w:t>
      </w:r>
    </w:p>
    <w:p>
      <w:pPr>
        <w:tabs>
          <w:tab w:val="left" w:pos="426"/>
        </w:tabs>
        <w:spacing w:line="360" w:lineRule="auto"/>
        <w:ind w:firstLine="709"/>
        <w:jc w:val="both"/>
        <w:rPr>
          <w:sz w:val="28"/>
          <w:szCs w:val="28"/>
        </w:rPr>
      </w:pPr>
      <w:r>
        <w:rPr>
          <w:sz w:val="28"/>
          <w:szCs w:val="28"/>
          <w:u w:val="single"/>
        </w:rPr>
        <w:t xml:space="preserve">Формулировка цели исследования </w:t>
      </w:r>
      <w:r>
        <w:rPr>
          <w:sz w:val="28"/>
          <w:szCs w:val="28"/>
        </w:rPr>
        <w:t xml:space="preserve">– важный элемент в написании работы. Для того, чтобы успешно и с минимальными затратами времени справиться с формулировкой цели, нужно ответить себе на вопрос: «Что ты хочешь создать в итоге проведенного исследования?». Под целью исследования принято понимать предположительный прогноз результата исследования. Цель любой работы, как правило, излагается с использованием следующих слов: «исследовать…», «провести сравнительно-правовой анализ…», «выявить…», «проанализировать…», «обосновать...», «сформулировать…». </w:t>
      </w:r>
      <w:r>
        <w:rPr>
          <w:i/>
          <w:sz w:val="28"/>
          <w:szCs w:val="28"/>
        </w:rPr>
        <w:t>Например:</w:t>
      </w:r>
      <w:r>
        <w:rPr>
          <w:sz w:val="28"/>
          <w:szCs w:val="28"/>
        </w:rPr>
        <w:t xml:space="preserve"> «Целью представленной работы выступает комплексный теоретико-правовой анализ...». </w:t>
      </w:r>
    </w:p>
    <w:p>
      <w:pPr>
        <w:tabs>
          <w:tab w:val="left" w:pos="426"/>
        </w:tabs>
        <w:spacing w:line="360" w:lineRule="auto"/>
        <w:ind w:firstLine="709"/>
        <w:jc w:val="both"/>
        <w:rPr>
          <w:sz w:val="28"/>
          <w:szCs w:val="28"/>
        </w:rPr>
      </w:pPr>
      <w:r>
        <w:rPr>
          <w:sz w:val="28"/>
          <w:szCs w:val="28"/>
          <w:u w:val="single"/>
        </w:rPr>
        <w:t>Задачи</w:t>
      </w:r>
      <w:r>
        <w:rPr>
          <w:sz w:val="28"/>
          <w:szCs w:val="28"/>
        </w:rPr>
        <w:t xml:space="preserve"> - это, как правило, конкретизированные или более частные приемы и способы, позволяющие в совокупности достигнуть желаемого результата исследования. В задачах фактически прослеживается структурированность плана работы, так как каждая из поставленных задач направлена на реализацию исследования в рамках отдельного пункта плана. Задачи описываются с помощью краткого и грамотного перечисления действий с соблюдением строгой последовательности. </w:t>
      </w:r>
    </w:p>
    <w:p>
      <w:pPr>
        <w:tabs>
          <w:tab w:val="left" w:pos="426"/>
        </w:tabs>
        <w:spacing w:line="360" w:lineRule="auto"/>
        <w:ind w:firstLine="709"/>
        <w:jc w:val="both"/>
        <w:rPr>
          <w:sz w:val="28"/>
          <w:szCs w:val="28"/>
        </w:rPr>
      </w:pPr>
      <w:r>
        <w:rPr>
          <w:sz w:val="28"/>
          <w:szCs w:val="28"/>
        </w:rPr>
        <w:t xml:space="preserve">Каждая поставленная задача обязательно должна начинаться с глагола в неопределённой форме. К подобным глаголам можно отнести: </w:t>
      </w:r>
      <w:r>
        <w:rPr>
          <w:i/>
          <w:sz w:val="28"/>
          <w:szCs w:val="28"/>
        </w:rPr>
        <w:t>«проанализировать», «исследовать», «сформулировать», «описать», «выяснить»</w:t>
      </w:r>
      <w:r>
        <w:rPr>
          <w:sz w:val="28"/>
          <w:szCs w:val="28"/>
        </w:rPr>
        <w:t xml:space="preserve"> и другие. </w:t>
      </w:r>
    </w:p>
    <w:p>
      <w:pPr>
        <w:tabs>
          <w:tab w:val="left" w:pos="426"/>
        </w:tabs>
        <w:spacing w:line="360" w:lineRule="auto"/>
        <w:ind w:firstLine="709"/>
        <w:jc w:val="both"/>
        <w:rPr>
          <w:sz w:val="28"/>
          <w:szCs w:val="28"/>
        </w:rPr>
      </w:pPr>
      <w:r>
        <w:rPr>
          <w:sz w:val="28"/>
          <w:szCs w:val="28"/>
          <w:u w:val="single"/>
        </w:rPr>
        <w:t>Степень научной разработанности темы</w:t>
      </w:r>
      <w:r>
        <w:rPr>
          <w:i/>
          <w:sz w:val="28"/>
          <w:szCs w:val="28"/>
        </w:rPr>
        <w:t xml:space="preserve"> </w:t>
      </w:r>
      <w:r>
        <w:rPr>
          <w:sz w:val="28"/>
          <w:szCs w:val="28"/>
        </w:rPr>
        <w:t>демонстрирует насколько выбранная автором тема работы нашла свое отражение в доктрине права. Как правило, в тексте приводятся фамилии авторов наиболее значимых трудов, посвященных исследованию сходной или близкой тематики. Фамилии исследователей приводятся в алфавитном порядке. В список исследователей включаются наиболее известные ученые, если список получается большим, то можно перечислять не всех, а после перечисления указать «и др.». Описание степени изученности и научной проработанности заканчивается результирующим выводом о том, что именно данная тема ещё не раскрыта или раскрыта частично и не получила должного освещения в специальной литературе, поэтому нуждается в дальнейшей разработке. Таким образом, определяется место собственного исследования в конкретной области знаний.</w:t>
      </w:r>
    </w:p>
    <w:p>
      <w:pPr>
        <w:tabs>
          <w:tab w:val="left" w:pos="426"/>
        </w:tabs>
        <w:spacing w:line="360" w:lineRule="auto"/>
        <w:ind w:firstLine="709"/>
        <w:jc w:val="both"/>
        <w:rPr>
          <w:sz w:val="28"/>
          <w:szCs w:val="28"/>
        </w:rPr>
      </w:pPr>
      <w:r>
        <w:rPr>
          <w:sz w:val="28"/>
          <w:szCs w:val="28"/>
          <w:u w:val="single"/>
        </w:rPr>
        <w:t xml:space="preserve">Объект исследования </w:t>
      </w:r>
      <w:r>
        <w:rPr>
          <w:sz w:val="28"/>
          <w:szCs w:val="28"/>
        </w:rPr>
        <w:t xml:space="preserve">– это процесс или явление, порождающее проблемную ситуацию и взятое исследователем для изучения. Объект – определённая часть научных знаний, подвергающаяся исследованию. Таким образом, под объектом понимается некий процесс или некоторое явление, которое порождает проблемную ситуацию. Это явление и берёт автор для проведения исследования. </w:t>
      </w:r>
    </w:p>
    <w:p>
      <w:pPr>
        <w:tabs>
          <w:tab w:val="left" w:pos="426"/>
        </w:tabs>
        <w:spacing w:line="360" w:lineRule="auto"/>
        <w:ind w:firstLine="709"/>
        <w:jc w:val="both"/>
        <w:rPr>
          <w:sz w:val="28"/>
          <w:szCs w:val="28"/>
        </w:rPr>
      </w:pPr>
      <w:r>
        <w:rPr>
          <w:sz w:val="28"/>
          <w:szCs w:val="28"/>
        </w:rPr>
        <w:t>В юриспруденции традиционно объектом исследования выступают общественные отношения, складывающиеся в процессе реализации норм. Объект очерчивает границы, за которые нельзя выйти при выборе предмета. Именно поэтому крайне важно правильно сформулировать объект исследования в курсовой работе, поскольку неправильный его выбор затруднит формулировку предмета исследования.</w:t>
      </w:r>
    </w:p>
    <w:p>
      <w:pPr>
        <w:tabs>
          <w:tab w:val="left" w:pos="426"/>
        </w:tabs>
        <w:spacing w:line="360" w:lineRule="auto"/>
        <w:ind w:firstLine="709"/>
        <w:jc w:val="both"/>
        <w:rPr>
          <w:sz w:val="28"/>
          <w:szCs w:val="28"/>
        </w:rPr>
      </w:pPr>
      <w:r>
        <w:rPr>
          <w:sz w:val="28"/>
          <w:szCs w:val="28"/>
          <w:u w:val="single"/>
        </w:rPr>
        <w:t>Предмет исследования</w:t>
      </w:r>
      <w:r>
        <w:rPr>
          <w:sz w:val="28"/>
          <w:szCs w:val="28"/>
        </w:rPr>
        <w:t xml:space="preserve"> – конкретный аспект проблемы, занимаясь рассмотрением которого авторами познаётся целостный объект, обозначаются и выделяются его характерные свойства. Следовательно, предмет исследования – это то, что находится в рамках, в границах объекта. Так, предметом исследования могут выступать нормы международного, национального, зарубежного права, регулирующие конкретные правовые отношения, труды современных ученых и практиков, посвященные теме исследования. </w:t>
      </w:r>
      <w:r>
        <w:rPr>
          <w:sz w:val="28"/>
          <w:szCs w:val="28"/>
        </w:rPr>
        <w:tab/>
      </w:r>
      <w:r>
        <w:rPr>
          <w:sz w:val="28"/>
          <w:szCs w:val="28"/>
        </w:rPr>
        <w:tab/>
      </w:r>
      <w:r>
        <w:rPr>
          <w:sz w:val="28"/>
          <w:szCs w:val="28"/>
        </w:rPr>
        <w:tab/>
      </w:r>
      <w:r>
        <w:rPr>
          <w:sz w:val="28"/>
          <w:szCs w:val="28"/>
        </w:rPr>
        <w:tab/>
      </w:r>
    </w:p>
    <w:p>
      <w:pPr>
        <w:tabs>
          <w:tab w:val="left" w:pos="426"/>
        </w:tabs>
        <w:spacing w:line="360" w:lineRule="auto"/>
        <w:ind w:firstLine="709"/>
        <w:jc w:val="both"/>
        <w:rPr>
          <w:sz w:val="28"/>
          <w:szCs w:val="28"/>
        </w:rPr>
      </w:pPr>
      <w:r>
        <w:rPr>
          <w:sz w:val="28"/>
          <w:szCs w:val="28"/>
          <w:u w:val="single"/>
        </w:rPr>
        <w:t>Методологические подходы</w:t>
      </w:r>
      <w:r>
        <w:rPr>
          <w:sz w:val="28"/>
          <w:szCs w:val="28"/>
        </w:rPr>
        <w:t xml:space="preserve"> – приводятся научные методы, используемы в работе для достижения обозначенных целей и решения поставленных задач. </w:t>
      </w:r>
      <w:r>
        <w:rPr>
          <w:i/>
          <w:sz w:val="28"/>
          <w:szCs w:val="28"/>
        </w:rPr>
        <w:t>Например:</w:t>
      </w:r>
      <w:r>
        <w:rPr>
          <w:sz w:val="28"/>
          <w:szCs w:val="28"/>
        </w:rPr>
        <w:t xml:space="preserve"> «При написании настоящей работы были применены научные методы познания, такие как обобщение, анализ, синтез, диалектический, гипотетико-дедуктивный и системно-структурный методы познания. Также применялись специальные методы познания: историко-правовой, сравнительно-правовой, логический, формально-юридический и другие методы. </w:t>
      </w:r>
      <w:r>
        <w:rPr>
          <w:sz w:val="28"/>
          <w:szCs w:val="28"/>
        </w:rPr>
        <w:tab/>
      </w:r>
      <w:r>
        <w:rPr>
          <w:sz w:val="28"/>
          <w:szCs w:val="28"/>
        </w:rPr>
        <w:tab/>
      </w:r>
      <w:r>
        <w:rPr>
          <w:sz w:val="28"/>
          <w:szCs w:val="28"/>
        </w:rPr>
        <w:tab/>
      </w:r>
      <w:r>
        <w:rPr>
          <w:sz w:val="28"/>
          <w:szCs w:val="28"/>
        </w:rPr>
        <w:tab/>
      </w:r>
    </w:p>
    <w:p>
      <w:pPr>
        <w:tabs>
          <w:tab w:val="left" w:pos="426"/>
        </w:tabs>
        <w:spacing w:line="360" w:lineRule="auto"/>
        <w:ind w:firstLine="709"/>
        <w:jc w:val="both"/>
        <w:rPr>
          <w:sz w:val="28"/>
          <w:szCs w:val="28"/>
        </w:rPr>
      </w:pPr>
      <w:r>
        <w:rPr>
          <w:sz w:val="28"/>
          <w:szCs w:val="28"/>
          <w:u w:val="single"/>
        </w:rPr>
        <w:t>Характеристика структуры работы</w:t>
      </w:r>
      <w:r>
        <w:rPr>
          <w:sz w:val="28"/>
          <w:szCs w:val="28"/>
        </w:rPr>
        <w:t xml:space="preserve">. Этот элемент предполагает изложение сведений о компонентах работы, их порядке расположения в тексте. </w:t>
      </w:r>
      <w:r>
        <w:rPr>
          <w:i/>
          <w:sz w:val="28"/>
          <w:szCs w:val="28"/>
        </w:rPr>
        <w:t>Например:</w:t>
      </w:r>
      <w:r>
        <w:rPr>
          <w:sz w:val="28"/>
          <w:szCs w:val="28"/>
        </w:rPr>
        <w:t xml:space="preserve"> «Структурно работа состоит из введения, … глав, объединяющих … параграфов, заключения и списка нормативно-правовых актов, специальной литературы и материалов судебной практики….. наименований». </w:t>
      </w:r>
    </w:p>
    <w:p>
      <w:pPr>
        <w:tabs>
          <w:tab w:val="left" w:pos="426"/>
        </w:tabs>
        <w:spacing w:line="360" w:lineRule="auto"/>
        <w:ind w:firstLine="709"/>
        <w:jc w:val="both"/>
        <w:rPr>
          <w:sz w:val="28"/>
          <w:szCs w:val="28"/>
        </w:rPr>
      </w:pPr>
      <w:r>
        <w:rPr>
          <w:sz w:val="28"/>
          <w:szCs w:val="28"/>
        </w:rPr>
        <w:t>Объем введения должен соответствовать примерно 10% от общего объема работы (2-3 страницы).</w:t>
      </w:r>
    </w:p>
    <w:p>
      <w:pPr>
        <w:pStyle w:val="12"/>
        <w:spacing w:before="0" w:beforeAutospacing="0" w:after="0" w:afterAutospacing="0" w:line="360" w:lineRule="auto"/>
        <w:ind w:firstLine="709"/>
        <w:jc w:val="both"/>
        <w:rPr>
          <w:sz w:val="28"/>
          <w:szCs w:val="28"/>
        </w:rPr>
      </w:pPr>
      <w:r>
        <w:rPr>
          <w:sz w:val="28"/>
          <w:szCs w:val="28"/>
        </w:rPr>
        <w:t xml:space="preserve">3.7. В основной части работы логически последовательно раскрываются поставленные вопросы. Для этого используют основные способы – от общего к частному (дедуктивное умозаключение) или от частного к общему (индуктивное умозаключение). </w:t>
      </w:r>
    </w:p>
    <w:p>
      <w:pPr>
        <w:pStyle w:val="12"/>
        <w:spacing w:before="0" w:beforeAutospacing="0" w:after="0" w:afterAutospacing="0" w:line="360" w:lineRule="auto"/>
        <w:ind w:firstLine="709"/>
        <w:jc w:val="both"/>
        <w:rPr>
          <w:sz w:val="28"/>
          <w:szCs w:val="28"/>
        </w:rPr>
      </w:pPr>
      <w:r>
        <w:rPr>
          <w:sz w:val="28"/>
          <w:szCs w:val="28"/>
        </w:rPr>
        <w:t xml:space="preserve">Основная часть состоит из глав, разделенных на параграфы. Каждый параграф должен включать вводную, описательную и заключительную части. Завершать изложение материала в каждом из параграфов следует </w:t>
      </w:r>
      <w:r>
        <w:rPr>
          <w:i/>
          <w:sz w:val="28"/>
          <w:szCs w:val="28"/>
        </w:rPr>
        <w:t>выводами частного характера</w:t>
      </w:r>
      <w:r>
        <w:rPr>
          <w:sz w:val="28"/>
          <w:szCs w:val="28"/>
        </w:rPr>
        <w:t xml:space="preserve">, которые конкретизируются в </w:t>
      </w:r>
      <w:r>
        <w:rPr>
          <w:i/>
          <w:sz w:val="28"/>
          <w:szCs w:val="28"/>
        </w:rPr>
        <w:t>общих выводах по главе</w:t>
      </w:r>
      <w:r>
        <w:rPr>
          <w:sz w:val="28"/>
          <w:szCs w:val="28"/>
        </w:rPr>
        <w:t xml:space="preserve">. </w:t>
      </w:r>
    </w:p>
    <w:p>
      <w:pPr>
        <w:pStyle w:val="12"/>
        <w:spacing w:before="0" w:beforeAutospacing="0" w:after="0" w:afterAutospacing="0" w:line="360" w:lineRule="auto"/>
        <w:ind w:firstLine="709"/>
        <w:jc w:val="both"/>
        <w:rPr>
          <w:sz w:val="28"/>
          <w:szCs w:val="28"/>
        </w:rPr>
      </w:pPr>
      <w:r>
        <w:rPr>
          <w:sz w:val="28"/>
          <w:szCs w:val="28"/>
        </w:rPr>
        <w:t xml:space="preserve">Как правило, первая глава представляет собой общетеоретическую характеристику исследуемого вопроса. В ней содержатся основные термины и понятия, а также генезис, то есть становление и развитие, общетеоретического понимания и законодательного регулирования соответствующего вопроса. Во второй главе раскрываются особенности правового регулирования отдельных аспектов исследуемого вопроса (проблемы). В третьей главе, </w:t>
      </w:r>
      <w:r>
        <w:rPr>
          <w:i/>
          <w:sz w:val="28"/>
          <w:szCs w:val="28"/>
        </w:rPr>
        <w:t>при наличии</w:t>
      </w:r>
      <w:r>
        <w:rPr>
          <w:sz w:val="28"/>
          <w:szCs w:val="28"/>
        </w:rPr>
        <w:t xml:space="preserve">, дается анализ основных проблем, существующих в настоящее время, а также перспектив дальнейшего развития и возможного разрешения указанных проблем в правовом регулировании исследуемого вопроса. </w:t>
      </w:r>
    </w:p>
    <w:p>
      <w:pPr>
        <w:pStyle w:val="12"/>
        <w:spacing w:before="0" w:beforeAutospacing="0" w:after="0" w:afterAutospacing="0" w:line="360" w:lineRule="auto"/>
        <w:ind w:firstLine="709"/>
        <w:jc w:val="both"/>
        <w:rPr>
          <w:sz w:val="28"/>
          <w:szCs w:val="28"/>
        </w:rPr>
      </w:pPr>
      <w:r>
        <w:rPr>
          <w:sz w:val="28"/>
          <w:szCs w:val="28"/>
        </w:rPr>
        <w:t xml:space="preserve">В работе требуется исследование научной доктрины, сравнения научных концепций и взглядов по поставленному вопросу, в обязательном порядке использовать сравнительно-правовой и исторический, научный методы, если это только прямо не предусмотрено выбранной темой работы. </w:t>
      </w:r>
    </w:p>
    <w:p>
      <w:pPr>
        <w:pStyle w:val="12"/>
        <w:spacing w:before="0" w:beforeAutospacing="0" w:after="0" w:afterAutospacing="0" w:line="360" w:lineRule="auto"/>
        <w:ind w:firstLine="709"/>
        <w:jc w:val="both"/>
        <w:rPr>
          <w:sz w:val="28"/>
          <w:szCs w:val="28"/>
        </w:rPr>
      </w:pPr>
      <w:r>
        <w:rPr>
          <w:sz w:val="28"/>
          <w:szCs w:val="28"/>
        </w:rPr>
        <w:t xml:space="preserve">При написании работы не допускается механическое переписывание статей или глав из учебников, монографических работ. </w:t>
      </w:r>
      <w:r>
        <w:rPr>
          <w:b/>
          <w:i/>
          <w:sz w:val="28"/>
          <w:szCs w:val="28"/>
        </w:rPr>
        <w:t>Заимствование материалов дипломных, курсовых, рефератов и т.п. студенческих работ из Интернета также не допускается. В случае обнаружения фактов списывания с литературного источника или с другой работы, загрузки («скачивания»), копирования и тому подобного получения текста или его значительных фрагментов из Интернета, представленная курсовая работа оценивается неудовлетворительно и возвращается обучающемуся.</w:t>
      </w:r>
      <w:r>
        <w:rPr>
          <w:sz w:val="28"/>
          <w:szCs w:val="28"/>
        </w:rPr>
        <w:t xml:space="preserve"> При этом, как уже было указано ранее, само по себе использование Интернет-ресурсов не возбраняется при условии обязательного указания пути доступа к Интернет-ресурсу в каждом отдельном случае. При написании текста работы студенту следует избегать плагиата. </w:t>
      </w:r>
    </w:p>
    <w:p>
      <w:pPr>
        <w:pStyle w:val="12"/>
        <w:spacing w:before="0" w:beforeAutospacing="0" w:after="0" w:afterAutospacing="0" w:line="360" w:lineRule="auto"/>
        <w:ind w:firstLine="709"/>
        <w:jc w:val="both"/>
        <w:rPr>
          <w:sz w:val="28"/>
          <w:szCs w:val="28"/>
        </w:rPr>
      </w:pPr>
      <w:r>
        <w:rPr>
          <w:i/>
          <w:sz w:val="28"/>
          <w:szCs w:val="28"/>
        </w:rPr>
        <w:t>Плагиатом в образовательной и научной среде считаются, кроме списывания, еще и заимствование части текста рукописей и/или иных печатных источников, использование готовой статистики и иные способы заимствования без отсылки к источнику.</w:t>
      </w:r>
      <w:r>
        <w:rPr>
          <w:sz w:val="28"/>
          <w:szCs w:val="28"/>
        </w:rPr>
        <w:t xml:space="preserve"> Плагиат не только дискредитирует студента морально, так как фактически представляет собой воровство результатов чужой интеллектуальной деятельности, но может привести и к необратимым уголовным последствиям вплоть до крупного штрафа или уголовного заключения. </w:t>
      </w:r>
    </w:p>
    <w:p>
      <w:pPr>
        <w:pStyle w:val="12"/>
        <w:spacing w:before="0" w:beforeAutospacing="0" w:after="0" w:afterAutospacing="0" w:line="360" w:lineRule="auto"/>
        <w:ind w:firstLine="709"/>
        <w:jc w:val="both"/>
        <w:rPr>
          <w:sz w:val="28"/>
          <w:szCs w:val="28"/>
        </w:rPr>
      </w:pPr>
      <w:r>
        <w:rPr>
          <w:sz w:val="28"/>
          <w:szCs w:val="28"/>
        </w:rPr>
        <w:t xml:space="preserve">Поэтому, работая с литературой, лучше всего использовать так  называемый парафраз, т.е. пересказ тех или иных мыслей авторов необходимых и интересных для вас работ. Для обогащения текста работы мнениями и взглядами разных авторов следует использовать правомерное заимствование. </w:t>
      </w:r>
      <w:r>
        <w:rPr>
          <w:i/>
          <w:sz w:val="28"/>
          <w:szCs w:val="28"/>
        </w:rPr>
        <w:t>Правомерное заимствование</w:t>
      </w:r>
      <w:r>
        <w:rPr>
          <w:sz w:val="28"/>
          <w:szCs w:val="28"/>
        </w:rPr>
        <w:t xml:space="preserve"> предполагает прямое указание в тексте на источник заимствования, наименования учреждений, органов государственной власти и местного самоуправления; ссылок на нормативные правовые акты; текстов нормативно правовых актов; цитирования текста, выдержек из документов для их анализа, оформленных в соответствии с установленными нормами русского литературного языка и иные допустимые формы заимствования с обязательным добавлением ссылок на первоисточник.</w:t>
      </w:r>
    </w:p>
    <w:p>
      <w:pPr>
        <w:pStyle w:val="12"/>
        <w:spacing w:before="0" w:beforeAutospacing="0" w:after="0" w:afterAutospacing="0" w:line="360" w:lineRule="auto"/>
        <w:ind w:firstLine="709"/>
        <w:jc w:val="both"/>
        <w:rPr>
          <w:sz w:val="28"/>
          <w:szCs w:val="28"/>
        </w:rPr>
      </w:pPr>
      <w:r>
        <w:rPr>
          <w:sz w:val="28"/>
          <w:szCs w:val="28"/>
        </w:rPr>
        <w:t xml:space="preserve">Положения дискуссионного характера следует аргументировать путем дополнительной ссылки на мнения авторов, являющихся признанными авторитетами в данной проблематике. При этом, поскольку любая научная работа, в том числе и курсовая работа, пишется для других учёных, то в тексте работы должны быть использованы специальные научные обороты. Научные обороты в тексте выступают как своеобразные зацепки, облегчающие структурирование текста, помогающие его воспринимать. </w:t>
      </w:r>
    </w:p>
    <w:p>
      <w:pPr>
        <w:pStyle w:val="12"/>
        <w:spacing w:before="0" w:beforeAutospacing="0" w:after="0" w:afterAutospacing="0" w:line="360" w:lineRule="auto"/>
        <w:ind w:firstLine="709"/>
        <w:jc w:val="both"/>
        <w:rPr>
          <w:sz w:val="28"/>
          <w:szCs w:val="28"/>
        </w:rPr>
      </w:pPr>
      <w:r>
        <w:rPr>
          <w:sz w:val="28"/>
          <w:szCs w:val="28"/>
        </w:rPr>
        <w:t xml:space="preserve">В этой связи наиболее распространенными являются следующие стандартные словосочетания и обороты, принятые для использования в текстах научных работ, которые помогут придать логичность обсуждению результатов с привлечением литературных источников: </w:t>
      </w:r>
    </w:p>
    <w:p>
      <w:pPr>
        <w:pStyle w:val="12"/>
        <w:spacing w:before="0" w:beforeAutospacing="0" w:after="0" w:afterAutospacing="0" w:line="360" w:lineRule="auto"/>
        <w:ind w:firstLine="709"/>
        <w:jc w:val="both"/>
        <w:rPr>
          <w:sz w:val="28"/>
          <w:szCs w:val="28"/>
        </w:rPr>
      </w:pPr>
      <w:r>
        <w:rPr>
          <w:sz w:val="28"/>
          <w:szCs w:val="28"/>
        </w:rPr>
        <w:t xml:space="preserve">Принято считать, что … </w:t>
      </w:r>
    </w:p>
    <w:p>
      <w:pPr>
        <w:pStyle w:val="12"/>
        <w:spacing w:before="0" w:beforeAutospacing="0" w:after="0" w:afterAutospacing="0" w:line="360" w:lineRule="auto"/>
        <w:ind w:firstLine="709"/>
        <w:jc w:val="both"/>
        <w:rPr>
          <w:sz w:val="28"/>
          <w:szCs w:val="28"/>
        </w:rPr>
      </w:pPr>
      <w:r>
        <w:rPr>
          <w:sz w:val="28"/>
          <w:szCs w:val="28"/>
        </w:rPr>
        <w:t xml:space="preserve">Общеизвестным считается … </w:t>
      </w:r>
    </w:p>
    <w:p>
      <w:pPr>
        <w:pStyle w:val="12"/>
        <w:spacing w:before="0" w:beforeAutospacing="0" w:after="0" w:afterAutospacing="0" w:line="360" w:lineRule="auto"/>
        <w:ind w:firstLine="709"/>
        <w:jc w:val="both"/>
        <w:rPr>
          <w:sz w:val="28"/>
          <w:szCs w:val="28"/>
        </w:rPr>
      </w:pPr>
      <w:r>
        <w:rPr>
          <w:sz w:val="28"/>
          <w:szCs w:val="28"/>
        </w:rPr>
        <w:t xml:space="preserve">Вначале обратимся к истории вопроса … </w:t>
      </w:r>
    </w:p>
    <w:p>
      <w:pPr>
        <w:pStyle w:val="12"/>
        <w:spacing w:before="0" w:beforeAutospacing="0" w:after="0" w:afterAutospacing="0" w:line="360" w:lineRule="auto"/>
        <w:ind w:firstLine="709"/>
        <w:jc w:val="both"/>
        <w:rPr>
          <w:sz w:val="28"/>
          <w:szCs w:val="28"/>
        </w:rPr>
      </w:pPr>
      <w:r>
        <w:rPr>
          <w:sz w:val="28"/>
          <w:szCs w:val="28"/>
        </w:rPr>
        <w:t xml:space="preserve">История вопроса подробно освещена в работах таких авторов как…. Более емкую информацию можно найти на страницах современных энциклопедий, </w:t>
      </w:r>
      <w:r>
        <w:rPr>
          <w:i/>
          <w:sz w:val="28"/>
          <w:szCs w:val="28"/>
        </w:rPr>
        <w:t>например …</w:t>
      </w:r>
    </w:p>
    <w:p>
      <w:pPr>
        <w:pStyle w:val="12"/>
        <w:spacing w:before="0" w:beforeAutospacing="0" w:after="0" w:afterAutospacing="0" w:line="360" w:lineRule="auto"/>
        <w:ind w:firstLine="709"/>
        <w:jc w:val="both"/>
        <w:rPr>
          <w:sz w:val="28"/>
          <w:szCs w:val="28"/>
        </w:rPr>
      </w:pPr>
      <w:r>
        <w:rPr>
          <w:sz w:val="28"/>
          <w:szCs w:val="28"/>
        </w:rPr>
        <w:t xml:space="preserve">Впервые …. </w:t>
      </w:r>
    </w:p>
    <w:p>
      <w:pPr>
        <w:pStyle w:val="12"/>
        <w:spacing w:before="0" w:beforeAutospacing="0" w:after="0" w:afterAutospacing="0" w:line="360" w:lineRule="auto"/>
        <w:ind w:firstLine="709"/>
        <w:jc w:val="both"/>
        <w:rPr>
          <w:sz w:val="28"/>
          <w:szCs w:val="28"/>
        </w:rPr>
      </w:pPr>
      <w:r>
        <w:rPr>
          <w:sz w:val="28"/>
          <w:szCs w:val="28"/>
        </w:rPr>
        <w:t xml:space="preserve">Как отмечает Е.А. Суханов … </w:t>
      </w:r>
    </w:p>
    <w:p>
      <w:pPr>
        <w:pStyle w:val="12"/>
        <w:spacing w:before="0" w:beforeAutospacing="0" w:after="0" w:afterAutospacing="0" w:line="360" w:lineRule="auto"/>
        <w:ind w:firstLine="709"/>
        <w:jc w:val="both"/>
        <w:rPr>
          <w:sz w:val="28"/>
          <w:szCs w:val="28"/>
        </w:rPr>
      </w:pPr>
      <w:r>
        <w:rPr>
          <w:sz w:val="28"/>
          <w:szCs w:val="28"/>
        </w:rPr>
        <w:t xml:space="preserve">По мнению В.В. Иванова … </w:t>
      </w:r>
    </w:p>
    <w:p>
      <w:pPr>
        <w:pStyle w:val="12"/>
        <w:spacing w:before="0" w:beforeAutospacing="0" w:after="0" w:afterAutospacing="0" w:line="360" w:lineRule="auto"/>
        <w:ind w:firstLine="709"/>
        <w:jc w:val="both"/>
        <w:rPr>
          <w:sz w:val="28"/>
          <w:szCs w:val="28"/>
        </w:rPr>
      </w:pPr>
      <w:r>
        <w:rPr>
          <w:sz w:val="28"/>
          <w:szCs w:val="28"/>
        </w:rPr>
        <w:t xml:space="preserve">Ключевые понятия для нашего исследования – это …. </w:t>
      </w:r>
    </w:p>
    <w:p>
      <w:pPr>
        <w:pStyle w:val="12"/>
        <w:spacing w:before="0" w:beforeAutospacing="0" w:after="0" w:afterAutospacing="0" w:line="360" w:lineRule="auto"/>
        <w:ind w:firstLine="709"/>
        <w:jc w:val="both"/>
        <w:rPr>
          <w:sz w:val="28"/>
          <w:szCs w:val="28"/>
        </w:rPr>
      </w:pPr>
      <w:r>
        <w:rPr>
          <w:sz w:val="28"/>
          <w:szCs w:val="28"/>
        </w:rPr>
        <w:t xml:space="preserve">В ст. … Декларации … установлено следующее определение термина … «…» </w:t>
      </w:r>
    </w:p>
    <w:p>
      <w:pPr>
        <w:pStyle w:val="12"/>
        <w:spacing w:before="0" w:beforeAutospacing="0" w:after="0" w:afterAutospacing="0" w:line="360" w:lineRule="auto"/>
        <w:ind w:firstLine="709"/>
        <w:jc w:val="both"/>
        <w:rPr>
          <w:sz w:val="28"/>
          <w:szCs w:val="28"/>
        </w:rPr>
      </w:pPr>
      <w:r>
        <w:rPr>
          <w:sz w:val="28"/>
          <w:szCs w:val="28"/>
        </w:rPr>
        <w:t xml:space="preserve">В доктрине </w:t>
      </w:r>
      <w:r>
        <w:rPr>
          <w:sz w:val="28"/>
          <w:szCs w:val="28"/>
          <w:lang w:val="ru-RU"/>
        </w:rPr>
        <w:t>административного</w:t>
      </w:r>
      <w:r>
        <w:rPr>
          <w:sz w:val="28"/>
          <w:szCs w:val="28"/>
        </w:rPr>
        <w:t xml:space="preserve"> права сложилось следующее понимание понятия …: « ……..». </w:t>
      </w:r>
    </w:p>
    <w:p>
      <w:pPr>
        <w:pStyle w:val="12"/>
        <w:spacing w:before="0" w:beforeAutospacing="0" w:after="0" w:afterAutospacing="0" w:line="360" w:lineRule="auto"/>
        <w:ind w:firstLine="709"/>
        <w:jc w:val="both"/>
        <w:rPr>
          <w:sz w:val="28"/>
          <w:szCs w:val="28"/>
        </w:rPr>
      </w:pPr>
      <w:r>
        <w:rPr>
          <w:sz w:val="28"/>
          <w:szCs w:val="28"/>
        </w:rPr>
        <w:t xml:space="preserve">Распространённым является мнение, что … </w:t>
      </w:r>
    </w:p>
    <w:p>
      <w:pPr>
        <w:pStyle w:val="12"/>
        <w:spacing w:before="0" w:beforeAutospacing="0" w:after="0" w:afterAutospacing="0" w:line="360" w:lineRule="auto"/>
        <w:ind w:firstLine="709"/>
        <w:jc w:val="both"/>
        <w:rPr>
          <w:sz w:val="28"/>
          <w:szCs w:val="28"/>
        </w:rPr>
      </w:pPr>
      <w:r>
        <w:rPr>
          <w:sz w:val="28"/>
          <w:szCs w:val="28"/>
        </w:rPr>
        <w:t xml:space="preserve">При этом необходимо подчеркнуть, что … </w:t>
      </w:r>
    </w:p>
    <w:p>
      <w:pPr>
        <w:pStyle w:val="12"/>
        <w:spacing w:before="0" w:beforeAutospacing="0" w:after="0" w:afterAutospacing="0" w:line="360" w:lineRule="auto"/>
        <w:ind w:firstLine="709"/>
        <w:jc w:val="both"/>
        <w:rPr>
          <w:sz w:val="28"/>
          <w:szCs w:val="28"/>
        </w:rPr>
      </w:pPr>
      <w:r>
        <w:rPr>
          <w:sz w:val="28"/>
          <w:szCs w:val="28"/>
        </w:rPr>
        <w:t xml:space="preserve">Поскольку курсовая работа является результатом самостоятельного изучения студентами избранной темы, то она должна содержать необходимые личные обобщения и выводы. В научном тексте достаточно заглянуть в конец параграфа и поискать выражения типа </w:t>
      </w:r>
      <w:r>
        <w:rPr>
          <w:i/>
          <w:sz w:val="28"/>
          <w:szCs w:val="28"/>
        </w:rPr>
        <w:t>«Таким образом…», «Основываясь на анализе…», «Обобщая данные исследователей…», «Согласно нашему мнению…» и т.д.</w:t>
      </w:r>
    </w:p>
    <w:p>
      <w:pPr>
        <w:pStyle w:val="12"/>
        <w:spacing w:before="0" w:beforeAutospacing="0" w:after="0" w:afterAutospacing="0" w:line="360" w:lineRule="auto"/>
        <w:ind w:firstLine="709"/>
        <w:jc w:val="both"/>
        <w:rPr>
          <w:sz w:val="28"/>
          <w:szCs w:val="28"/>
        </w:rPr>
      </w:pPr>
      <w:r>
        <w:rPr>
          <w:sz w:val="28"/>
          <w:szCs w:val="28"/>
        </w:rPr>
        <w:t xml:space="preserve">3.8. В </w:t>
      </w:r>
      <w:r>
        <w:rPr>
          <w:i/>
          <w:sz w:val="28"/>
          <w:szCs w:val="28"/>
        </w:rPr>
        <w:t>Заключительной</w:t>
      </w:r>
      <w:r>
        <w:rPr>
          <w:sz w:val="28"/>
          <w:szCs w:val="28"/>
        </w:rPr>
        <w:t xml:space="preserve"> части работы автором подводится итог научного исследования и делаются обобщающие выводы. Таким образом, обучающийся формулирует свои взгляды, основные выводы и предложения. Они могут касаться теоретических вопросов применения правовых норм, путей совершенствования законодательства в рассматриваемой области и других вопросов. При этом автору следует: </w:t>
      </w:r>
    </w:p>
    <w:p>
      <w:pPr>
        <w:pStyle w:val="12"/>
        <w:spacing w:before="0" w:beforeAutospacing="0" w:after="0" w:afterAutospacing="0" w:line="360" w:lineRule="auto"/>
        <w:ind w:firstLine="709"/>
        <w:jc w:val="both"/>
        <w:rPr>
          <w:sz w:val="28"/>
          <w:szCs w:val="28"/>
        </w:rPr>
      </w:pPr>
      <w:r>
        <w:rPr>
          <w:sz w:val="28"/>
          <w:szCs w:val="28"/>
        </w:rPr>
        <w:t xml:space="preserve">− отметить вопросы, которые подверглись критическому осмысливанию, формулируя собственное авторское понимание проблемы; </w:t>
      </w:r>
    </w:p>
    <w:p>
      <w:pPr>
        <w:pStyle w:val="12"/>
        <w:spacing w:before="0" w:beforeAutospacing="0" w:after="0" w:afterAutospacing="0" w:line="360" w:lineRule="auto"/>
        <w:ind w:firstLine="709"/>
        <w:jc w:val="both"/>
        <w:rPr>
          <w:sz w:val="28"/>
          <w:szCs w:val="28"/>
        </w:rPr>
      </w:pPr>
      <w:r>
        <w:rPr>
          <w:sz w:val="28"/>
          <w:szCs w:val="28"/>
        </w:rPr>
        <w:t xml:space="preserve">− выделить основные проблемы, выявленные и исследованные им в процессе подготовки курсовой работы; </w:t>
      </w:r>
    </w:p>
    <w:p>
      <w:pPr>
        <w:pStyle w:val="12"/>
        <w:spacing w:before="0" w:beforeAutospacing="0" w:after="0" w:afterAutospacing="0" w:line="360" w:lineRule="auto"/>
        <w:ind w:firstLine="709"/>
        <w:jc w:val="both"/>
        <w:rPr>
          <w:sz w:val="28"/>
          <w:szCs w:val="28"/>
        </w:rPr>
      </w:pPr>
      <w:r>
        <w:rPr>
          <w:sz w:val="28"/>
          <w:szCs w:val="28"/>
        </w:rPr>
        <w:t xml:space="preserve">− акцентировать внимание на теоретических положениях, вызвавших особый интерес; </w:t>
      </w:r>
    </w:p>
    <w:p>
      <w:pPr>
        <w:pStyle w:val="12"/>
        <w:spacing w:before="0" w:beforeAutospacing="0" w:after="0" w:afterAutospacing="0" w:line="360" w:lineRule="auto"/>
        <w:ind w:firstLine="709"/>
        <w:jc w:val="both"/>
        <w:rPr>
          <w:sz w:val="28"/>
          <w:szCs w:val="28"/>
        </w:rPr>
      </w:pPr>
      <w:r>
        <w:rPr>
          <w:sz w:val="28"/>
          <w:szCs w:val="28"/>
        </w:rPr>
        <w:t xml:space="preserve">− выделить вопросы, имеющие практическую значимость для деятельности правоохранительных органов, обеспечения прав человека и гражданина, укрепления законности и правопорядка; </w:t>
      </w:r>
    </w:p>
    <w:p>
      <w:pPr>
        <w:pStyle w:val="12"/>
        <w:spacing w:before="0" w:beforeAutospacing="0" w:after="0" w:afterAutospacing="0" w:line="360" w:lineRule="auto"/>
        <w:ind w:firstLine="709"/>
        <w:jc w:val="both"/>
        <w:rPr>
          <w:sz w:val="28"/>
          <w:szCs w:val="28"/>
        </w:rPr>
      </w:pPr>
      <w:r>
        <w:rPr>
          <w:sz w:val="28"/>
          <w:szCs w:val="28"/>
        </w:rPr>
        <w:t xml:space="preserve">− отметить, по каким направлениям целесообразно продолжать научно-практического исследования по данной тематике. </w:t>
      </w:r>
    </w:p>
    <w:p>
      <w:pPr>
        <w:pStyle w:val="12"/>
        <w:spacing w:before="0" w:beforeAutospacing="0" w:after="0" w:afterAutospacing="0" w:line="360" w:lineRule="auto"/>
        <w:ind w:firstLine="709"/>
        <w:jc w:val="both"/>
        <w:rPr>
          <w:sz w:val="28"/>
          <w:szCs w:val="28"/>
        </w:rPr>
      </w:pPr>
      <w:r>
        <w:rPr>
          <w:sz w:val="28"/>
          <w:szCs w:val="28"/>
        </w:rPr>
        <w:t xml:space="preserve">Во всех случаях обязательным является соблюдение следующего требования: </w:t>
      </w:r>
      <w:r>
        <w:rPr>
          <w:i/>
          <w:sz w:val="28"/>
          <w:szCs w:val="28"/>
        </w:rPr>
        <w:t>выводы и предложения должны вытекать из содержания основной части курсовой работы.</w:t>
      </w:r>
      <w:r>
        <w:rPr>
          <w:sz w:val="28"/>
          <w:szCs w:val="28"/>
        </w:rPr>
        <w:t xml:space="preserve"> Обобщения и выводы необходимо излагать кратко и своими словами. Объем заключения составляет около 12% от всего содержания курсовой работы (3 – 4 страницы). </w:t>
      </w:r>
    </w:p>
    <w:p>
      <w:pPr>
        <w:pStyle w:val="12"/>
        <w:spacing w:before="0" w:beforeAutospacing="0" w:after="0" w:afterAutospacing="0" w:line="360" w:lineRule="auto"/>
        <w:ind w:firstLine="709"/>
        <w:jc w:val="both"/>
        <w:rPr>
          <w:sz w:val="28"/>
          <w:szCs w:val="28"/>
        </w:rPr>
      </w:pPr>
      <w:r>
        <w:rPr>
          <w:sz w:val="28"/>
          <w:szCs w:val="28"/>
        </w:rPr>
        <w:t xml:space="preserve">Для оформления выводов по главам работы наиболее применимыми являются следующие научные обороты: </w:t>
      </w:r>
    </w:p>
    <w:p>
      <w:pPr>
        <w:pStyle w:val="12"/>
        <w:spacing w:before="0" w:beforeAutospacing="0" w:after="0" w:afterAutospacing="0" w:line="360" w:lineRule="auto"/>
        <w:ind w:firstLine="709"/>
        <w:jc w:val="both"/>
        <w:rPr>
          <w:sz w:val="28"/>
          <w:szCs w:val="28"/>
        </w:rPr>
      </w:pPr>
      <w:r>
        <w:rPr>
          <w:sz w:val="28"/>
          <w:szCs w:val="28"/>
        </w:rPr>
        <w:t xml:space="preserve">«На основании всего вышесказанного можно констатировать …», </w:t>
      </w:r>
    </w:p>
    <w:p>
      <w:pPr>
        <w:pStyle w:val="12"/>
        <w:spacing w:before="0" w:beforeAutospacing="0" w:after="0" w:afterAutospacing="0" w:line="360" w:lineRule="auto"/>
        <w:ind w:firstLine="709"/>
        <w:jc w:val="both"/>
        <w:rPr>
          <w:sz w:val="28"/>
          <w:szCs w:val="28"/>
        </w:rPr>
      </w:pPr>
      <w:r>
        <w:rPr>
          <w:sz w:val="28"/>
          <w:szCs w:val="28"/>
        </w:rPr>
        <w:t xml:space="preserve">«Все вышесказанное дает возможность сделать следующие выводы: …», </w:t>
      </w:r>
      <w:r>
        <w:rPr>
          <w:sz w:val="28"/>
          <w:szCs w:val="28"/>
        </w:rPr>
        <w:tab/>
      </w:r>
      <w:r>
        <w:rPr>
          <w:sz w:val="28"/>
          <w:szCs w:val="28"/>
        </w:rPr>
        <w:t xml:space="preserve">«Таким образом, можно утверждать, что …», </w:t>
      </w:r>
    </w:p>
    <w:p>
      <w:pPr>
        <w:pStyle w:val="12"/>
        <w:spacing w:before="0" w:beforeAutospacing="0" w:after="0" w:afterAutospacing="0" w:line="360" w:lineRule="auto"/>
        <w:ind w:firstLine="709"/>
        <w:jc w:val="both"/>
        <w:rPr>
          <w:sz w:val="28"/>
          <w:szCs w:val="28"/>
        </w:rPr>
      </w:pPr>
      <w:r>
        <w:rPr>
          <w:sz w:val="28"/>
          <w:szCs w:val="28"/>
        </w:rPr>
        <w:t xml:space="preserve">«Из вышесказанного следует, что …», </w:t>
      </w:r>
    </w:p>
    <w:p>
      <w:pPr>
        <w:pStyle w:val="12"/>
        <w:spacing w:before="0" w:beforeAutospacing="0" w:after="0" w:afterAutospacing="0" w:line="360" w:lineRule="auto"/>
        <w:ind w:firstLine="709"/>
        <w:jc w:val="both"/>
        <w:rPr>
          <w:sz w:val="28"/>
          <w:szCs w:val="28"/>
        </w:rPr>
      </w:pPr>
      <w:r>
        <w:rPr>
          <w:sz w:val="28"/>
          <w:szCs w:val="28"/>
        </w:rPr>
        <w:t xml:space="preserve">«Подводя итоги вышесказанному необходимо отметить следующее …». </w:t>
      </w:r>
    </w:p>
    <w:p>
      <w:pPr>
        <w:pStyle w:val="12"/>
        <w:spacing w:before="0" w:beforeAutospacing="0" w:after="0" w:afterAutospacing="0" w:line="360" w:lineRule="auto"/>
        <w:ind w:firstLine="709"/>
        <w:jc w:val="both"/>
        <w:rPr>
          <w:sz w:val="28"/>
          <w:szCs w:val="28"/>
        </w:rPr>
      </w:pPr>
      <w:r>
        <w:rPr>
          <w:sz w:val="28"/>
          <w:szCs w:val="28"/>
        </w:rPr>
        <w:t xml:space="preserve">В свою очередь в </w:t>
      </w:r>
      <w:r>
        <w:rPr>
          <w:i/>
          <w:sz w:val="28"/>
          <w:szCs w:val="28"/>
        </w:rPr>
        <w:t>Заключении работы</w:t>
      </w:r>
      <w:r>
        <w:rPr>
          <w:sz w:val="28"/>
          <w:szCs w:val="28"/>
        </w:rPr>
        <w:t xml:space="preserve">, оформлять общие выводы по работе целесообразно следующими научными оборотами: </w:t>
      </w:r>
    </w:p>
    <w:p>
      <w:pPr>
        <w:pStyle w:val="12"/>
        <w:spacing w:before="0" w:beforeAutospacing="0" w:after="0" w:afterAutospacing="0" w:line="360" w:lineRule="auto"/>
        <w:ind w:firstLine="709"/>
        <w:jc w:val="both"/>
        <w:rPr>
          <w:sz w:val="28"/>
          <w:szCs w:val="28"/>
        </w:rPr>
      </w:pPr>
      <w:r>
        <w:rPr>
          <w:sz w:val="28"/>
          <w:szCs w:val="28"/>
        </w:rPr>
        <w:t xml:space="preserve">«В результате проведенного исследования было установлено, что …», </w:t>
      </w:r>
    </w:p>
    <w:p>
      <w:pPr>
        <w:pStyle w:val="12"/>
        <w:spacing w:before="0" w:beforeAutospacing="0" w:after="0" w:afterAutospacing="0" w:line="360" w:lineRule="auto"/>
        <w:ind w:firstLine="709"/>
        <w:jc w:val="both"/>
        <w:rPr>
          <w:sz w:val="28"/>
          <w:szCs w:val="28"/>
        </w:rPr>
      </w:pPr>
      <w:r>
        <w:rPr>
          <w:sz w:val="28"/>
          <w:szCs w:val="28"/>
        </w:rPr>
        <w:t xml:space="preserve">«В заключении необходимо отметить …», </w:t>
      </w:r>
    </w:p>
    <w:p>
      <w:pPr>
        <w:pStyle w:val="12"/>
        <w:spacing w:before="0" w:beforeAutospacing="0" w:after="0" w:afterAutospacing="0" w:line="360" w:lineRule="auto"/>
        <w:ind w:firstLine="709"/>
        <w:jc w:val="both"/>
        <w:rPr>
          <w:sz w:val="28"/>
          <w:szCs w:val="28"/>
        </w:rPr>
      </w:pPr>
      <w:r>
        <w:rPr>
          <w:sz w:val="28"/>
          <w:szCs w:val="28"/>
        </w:rPr>
        <w:t>«Проведенное исследование позволило сделать следующие выводы …»,</w:t>
      </w:r>
    </w:p>
    <w:p>
      <w:pPr>
        <w:pStyle w:val="12"/>
        <w:spacing w:before="0" w:beforeAutospacing="0" w:after="0" w:afterAutospacing="0" w:line="360" w:lineRule="auto"/>
        <w:ind w:firstLine="709"/>
        <w:jc w:val="both"/>
        <w:rPr>
          <w:sz w:val="28"/>
          <w:szCs w:val="28"/>
        </w:rPr>
      </w:pPr>
      <w:r>
        <w:rPr>
          <w:sz w:val="28"/>
          <w:szCs w:val="28"/>
        </w:rPr>
        <w:t xml:space="preserve">«В ходе проведённого исследования было выявлено / установлено, что …», </w:t>
      </w:r>
    </w:p>
    <w:p>
      <w:pPr>
        <w:pStyle w:val="12"/>
        <w:spacing w:before="0" w:beforeAutospacing="0" w:after="0" w:afterAutospacing="0" w:line="360" w:lineRule="auto"/>
        <w:ind w:firstLine="709"/>
        <w:jc w:val="both"/>
        <w:rPr>
          <w:sz w:val="28"/>
          <w:szCs w:val="28"/>
        </w:rPr>
      </w:pPr>
      <w:r>
        <w:rPr>
          <w:sz w:val="28"/>
          <w:szCs w:val="28"/>
        </w:rPr>
        <w:t xml:space="preserve">«Все вышесказанное доказывает, что …», </w:t>
      </w:r>
    </w:p>
    <w:p>
      <w:pPr>
        <w:pStyle w:val="12"/>
        <w:spacing w:before="0" w:beforeAutospacing="0" w:after="0" w:afterAutospacing="0" w:line="360" w:lineRule="auto"/>
        <w:ind w:firstLine="709"/>
        <w:jc w:val="both"/>
        <w:rPr>
          <w:sz w:val="28"/>
          <w:szCs w:val="28"/>
        </w:rPr>
      </w:pPr>
      <w:r>
        <w:rPr>
          <w:sz w:val="28"/>
          <w:szCs w:val="28"/>
        </w:rPr>
        <w:t>«На основании вышесказанного логично предположить, что …»,</w:t>
      </w:r>
    </w:p>
    <w:p>
      <w:pPr>
        <w:pStyle w:val="12"/>
        <w:spacing w:before="0" w:beforeAutospacing="0" w:after="0" w:afterAutospacing="0" w:line="360" w:lineRule="auto"/>
        <w:ind w:firstLine="709"/>
        <w:jc w:val="both"/>
        <w:rPr>
          <w:sz w:val="28"/>
          <w:szCs w:val="28"/>
        </w:rPr>
      </w:pPr>
      <w:r>
        <w:rPr>
          <w:sz w:val="28"/>
          <w:szCs w:val="28"/>
        </w:rPr>
        <w:t xml:space="preserve">«Приведенные и проанализированные в тексте работы примеры позволяют выявить следующую закономерность (сделать следующие выводы): …». </w:t>
      </w:r>
    </w:p>
    <w:p>
      <w:pPr>
        <w:pStyle w:val="12"/>
        <w:spacing w:before="0" w:beforeAutospacing="0" w:after="0" w:afterAutospacing="0" w:line="360" w:lineRule="auto"/>
        <w:ind w:firstLine="709"/>
        <w:jc w:val="both"/>
        <w:rPr>
          <w:sz w:val="28"/>
          <w:szCs w:val="28"/>
        </w:rPr>
      </w:pPr>
      <w:r>
        <w:rPr>
          <w:sz w:val="28"/>
          <w:szCs w:val="28"/>
        </w:rPr>
        <w:t xml:space="preserve">3.9. В </w:t>
      </w:r>
      <w:r>
        <w:rPr>
          <w:i/>
          <w:sz w:val="28"/>
          <w:szCs w:val="28"/>
        </w:rPr>
        <w:t>Списке использованных источников</w:t>
      </w:r>
      <w:r>
        <w:rPr>
          <w:sz w:val="28"/>
          <w:szCs w:val="28"/>
        </w:rPr>
        <w:t xml:space="preserve"> (нормативно-правовых актов, специальной литературы и материалов судебной практики) указываются все источники, в том числе и цитируемая по тексту литература. При написании курсовой работы обучающийся должен использовать не менее </w:t>
      </w:r>
      <w:r>
        <w:rPr>
          <w:i/>
          <w:sz w:val="28"/>
          <w:szCs w:val="28"/>
        </w:rPr>
        <w:t>20 различных источников</w:t>
      </w:r>
      <w:r>
        <w:rPr>
          <w:sz w:val="28"/>
          <w:szCs w:val="28"/>
        </w:rPr>
        <w:t>, а также материалы международной и национальной судебной практики.</w:t>
      </w:r>
    </w:p>
    <w:p>
      <w:pPr>
        <w:pStyle w:val="12"/>
        <w:spacing w:before="0" w:beforeAutospacing="0" w:after="0" w:afterAutospacing="0" w:line="360" w:lineRule="auto"/>
        <w:ind w:firstLine="709"/>
        <w:jc w:val="both"/>
        <w:rPr>
          <w:sz w:val="28"/>
          <w:szCs w:val="28"/>
        </w:rPr>
      </w:pPr>
      <w:r>
        <w:rPr>
          <w:sz w:val="28"/>
          <w:szCs w:val="28"/>
        </w:rPr>
        <w:t>Список использованных источников составляется по мере упоминания их в тексте сквозной нумерацией, вне зависимости, что это – учебник, статья или нормативно-правовой акт.</w:t>
      </w:r>
    </w:p>
    <w:p>
      <w:pPr>
        <w:pStyle w:val="12"/>
        <w:spacing w:before="0" w:beforeAutospacing="0" w:after="0" w:afterAutospacing="0" w:line="360" w:lineRule="auto"/>
        <w:ind w:firstLine="709"/>
        <w:jc w:val="both"/>
        <w:rPr>
          <w:sz w:val="28"/>
          <w:szCs w:val="28"/>
        </w:rPr>
      </w:pPr>
    </w:p>
    <w:p>
      <w:pPr>
        <w:pStyle w:val="12"/>
        <w:spacing w:before="0" w:beforeAutospacing="0" w:after="0" w:afterAutospacing="0" w:line="360" w:lineRule="auto"/>
        <w:ind w:firstLine="709"/>
        <w:jc w:val="both"/>
        <w:rPr>
          <w:b/>
          <w:sz w:val="28"/>
          <w:szCs w:val="28"/>
        </w:rPr>
      </w:pPr>
      <w:r>
        <w:rPr>
          <w:b/>
          <w:sz w:val="28"/>
          <w:szCs w:val="28"/>
        </w:rPr>
        <w:t xml:space="preserve">4. </w:t>
      </w:r>
      <w:r>
        <w:rPr>
          <w:b/>
          <w:bCs/>
          <w:sz w:val="28"/>
          <w:szCs w:val="28"/>
        </w:rPr>
        <w:t>Оформление курсовой работы</w:t>
      </w:r>
    </w:p>
    <w:p>
      <w:pPr>
        <w:pStyle w:val="12"/>
        <w:spacing w:before="0" w:beforeAutospacing="0" w:after="0" w:afterAutospacing="0" w:line="360" w:lineRule="auto"/>
        <w:ind w:firstLine="709"/>
        <w:jc w:val="both"/>
        <w:rPr>
          <w:sz w:val="28"/>
          <w:szCs w:val="28"/>
        </w:rPr>
      </w:pPr>
      <w:r>
        <w:rPr>
          <w:sz w:val="28"/>
          <w:szCs w:val="28"/>
        </w:rPr>
        <w:t xml:space="preserve">4.1. Важное значение при подготовке курсовой работы имеет ее оформление. Правильное оформление курсовой работы предполагает грамотное и аккуратное выполнение письменного текста сочинения и умелое, в соответствии с требованиями, оформление научного аппарата. </w:t>
      </w:r>
    </w:p>
    <w:p>
      <w:pPr>
        <w:pStyle w:val="12"/>
        <w:spacing w:before="0" w:beforeAutospacing="0" w:after="0" w:afterAutospacing="0" w:line="360" w:lineRule="auto"/>
        <w:ind w:firstLine="709"/>
        <w:jc w:val="both"/>
        <w:rPr>
          <w:sz w:val="28"/>
          <w:szCs w:val="28"/>
        </w:rPr>
      </w:pPr>
      <w:r>
        <w:rPr>
          <w:sz w:val="28"/>
          <w:szCs w:val="28"/>
        </w:rPr>
        <w:t xml:space="preserve">После того, как работа написана в черновом варианте, студент должен внимательно прочитать ее, проверив стиль, логику изложения материала, выявив и устранив допущенные пробелы и противоречия. </w:t>
      </w:r>
    </w:p>
    <w:p>
      <w:pPr>
        <w:pStyle w:val="12"/>
        <w:spacing w:before="0" w:beforeAutospacing="0" w:after="0" w:afterAutospacing="0" w:line="360" w:lineRule="auto"/>
        <w:ind w:firstLine="709"/>
        <w:jc w:val="both"/>
        <w:rPr>
          <w:sz w:val="28"/>
          <w:szCs w:val="28"/>
        </w:rPr>
      </w:pPr>
      <w:r>
        <w:rPr>
          <w:sz w:val="28"/>
          <w:szCs w:val="28"/>
        </w:rPr>
        <w:t xml:space="preserve">4.2. Курсовая работа должна быть оформлена следующим образом: </w:t>
      </w:r>
      <w:r>
        <w:rPr>
          <w:sz w:val="28"/>
          <w:szCs w:val="28"/>
        </w:rPr>
        <w:tab/>
      </w:r>
      <w:r>
        <w:rPr>
          <w:sz w:val="28"/>
          <w:szCs w:val="28"/>
        </w:rPr>
        <w:t xml:space="preserve">4.2.1. Примерный объем курсовой работы должен составлять 25страниц машинописного текста. Возможно незначительное увеличение объема на </w:t>
      </w:r>
      <w:r>
        <w:rPr>
          <w:i/>
          <w:sz w:val="28"/>
          <w:szCs w:val="28"/>
        </w:rPr>
        <w:t>5-6 страниц</w:t>
      </w:r>
      <w:r>
        <w:rPr>
          <w:sz w:val="28"/>
          <w:szCs w:val="28"/>
        </w:rPr>
        <w:t xml:space="preserve">, если это предполагается особенностями темы и характером изложения материала. </w:t>
      </w:r>
    </w:p>
    <w:p>
      <w:pPr>
        <w:pStyle w:val="12"/>
        <w:spacing w:before="0" w:beforeAutospacing="0" w:after="0" w:afterAutospacing="0" w:line="360" w:lineRule="auto"/>
        <w:ind w:firstLine="709"/>
        <w:jc w:val="both"/>
        <w:rPr>
          <w:sz w:val="28"/>
          <w:szCs w:val="28"/>
        </w:rPr>
      </w:pPr>
      <w:r>
        <w:rPr>
          <w:sz w:val="28"/>
          <w:szCs w:val="28"/>
        </w:rPr>
        <w:t xml:space="preserve">4.2.2. Сокращение слов не допускается за исключением официально установленных аббревиатур (РФ, ДНР, МВД, ОВД и т.п.) или указанием на сокращение, </w:t>
      </w:r>
      <w:r>
        <w:rPr>
          <w:i/>
          <w:sz w:val="28"/>
          <w:szCs w:val="28"/>
        </w:rPr>
        <w:t>например, (далее  – МВФ).</w:t>
      </w:r>
    </w:p>
    <w:p>
      <w:pPr>
        <w:pStyle w:val="12"/>
        <w:spacing w:before="0" w:beforeAutospacing="0" w:after="0" w:afterAutospacing="0" w:line="360" w:lineRule="auto"/>
        <w:ind w:firstLine="709"/>
        <w:jc w:val="both"/>
        <w:rPr>
          <w:sz w:val="28"/>
          <w:szCs w:val="28"/>
        </w:rPr>
      </w:pPr>
      <w:r>
        <w:rPr>
          <w:sz w:val="28"/>
          <w:szCs w:val="28"/>
        </w:rPr>
        <w:t xml:space="preserve">4.2.3. Работа выполняется на стандартных листах белой бумаги формата А-4 (размер 210 мм х 297 мм). Текст работы выполняется на одной стороне листа и печатается в текстовом редакторе MicrosoftWord, шрифтом TimesNewRoman № 14, через 1,5 интервала, абзацный отступ равняется 1,25. На странице располагается 28-30 строк, в строке 60-65 знака, включая пробелы между символами. Текст печатается от левой границы текстового поля работы и выравнивается по ширине страницы. При этом текст набирается без жестких концов строк и переносов, без применения макрокоманд и шаблонов. </w:t>
      </w:r>
    </w:p>
    <w:p>
      <w:pPr>
        <w:pStyle w:val="12"/>
        <w:spacing w:before="0" w:beforeAutospacing="0" w:after="0" w:afterAutospacing="0" w:line="360" w:lineRule="auto"/>
        <w:ind w:firstLine="709"/>
        <w:jc w:val="both"/>
        <w:rPr>
          <w:sz w:val="28"/>
          <w:szCs w:val="28"/>
        </w:rPr>
      </w:pPr>
      <w:r>
        <w:rPr>
          <w:sz w:val="28"/>
          <w:szCs w:val="28"/>
        </w:rPr>
        <w:t xml:space="preserve">4.2.4. Текст работы следует печатать, соблюдая следующие размеры полей: левое – 30 мм, верхнее – 20 мм, нижнее – 20 мм, правое – 10 мм,. </w:t>
      </w:r>
      <w:r>
        <w:rPr>
          <w:sz w:val="28"/>
          <w:szCs w:val="28"/>
        </w:rPr>
        <w:tab/>
      </w:r>
      <w:r>
        <w:rPr>
          <w:sz w:val="28"/>
          <w:szCs w:val="28"/>
        </w:rPr>
        <w:t xml:space="preserve">4.2.5.Страницы текста (кроме титульного листа) должны иметь сквозную (сплошную) нумерацию листов – </w:t>
      </w:r>
      <w:r>
        <w:rPr>
          <w:b/>
          <w:sz w:val="28"/>
          <w:szCs w:val="28"/>
        </w:rPr>
        <w:t>в правом верхнем углу страницы шрифтом TimesNewRoman № 12</w:t>
      </w:r>
      <w:r>
        <w:rPr>
          <w:sz w:val="28"/>
          <w:szCs w:val="28"/>
        </w:rPr>
        <w:t xml:space="preserve">,  и брошюроваться в установленной последовательности. Заголовки глав, параграфов располагаются от начала строки с абзацным отступом, </w:t>
      </w:r>
      <w:r>
        <w:rPr>
          <w:i/>
          <w:sz w:val="28"/>
          <w:szCs w:val="28"/>
        </w:rPr>
        <w:t>кроме: ВВЕДЕНИЯ, ЗАКЛЮЧЕНИЯ, СПИСКА ИСПОЛЬЗОВАННЫХ ИСТОЧНИКОВ,</w:t>
      </w:r>
      <w:r>
        <w:rPr>
          <w:sz w:val="28"/>
          <w:szCs w:val="28"/>
        </w:rPr>
        <w:t xml:space="preserve"> которые располагаются посредине без точки в конце. Также не допускается подчеркивание заголовка и переносы в словах заголовка. Применение сокращенных словосочетаний регламентируется ГОСТ Р7.0.12-2011 Система стандартов по информации, библиотечному и издательскому делу. Библиографическая запись. Сокращение слов и словосочетаний на русском языке. Общие требования и правила. Кроме того, имеются общепринятые правила сокращения слов и выражений, применяемые при написании курсовых работ, рефератов, диссертаций, статей. При этом используются следующие способы: </w:t>
      </w:r>
    </w:p>
    <w:p>
      <w:pPr>
        <w:pStyle w:val="12"/>
        <w:spacing w:before="0" w:beforeAutospacing="0" w:after="0" w:afterAutospacing="0" w:line="360" w:lineRule="auto"/>
        <w:ind w:firstLine="709"/>
        <w:jc w:val="both"/>
        <w:rPr>
          <w:sz w:val="28"/>
          <w:szCs w:val="28"/>
        </w:rPr>
      </w:pPr>
      <w:r>
        <w:rPr>
          <w:sz w:val="28"/>
          <w:szCs w:val="28"/>
        </w:rPr>
        <w:t xml:space="preserve">1. Пишут лишь первые буквы слова (например, "гл." - глава, "св." -святой, "ст." - статья). </w:t>
      </w:r>
    </w:p>
    <w:p>
      <w:pPr>
        <w:pStyle w:val="12"/>
        <w:spacing w:before="0" w:beforeAutospacing="0" w:after="0" w:afterAutospacing="0" w:line="360" w:lineRule="auto"/>
        <w:ind w:firstLine="709"/>
        <w:jc w:val="both"/>
        <w:rPr>
          <w:sz w:val="28"/>
          <w:szCs w:val="28"/>
        </w:rPr>
      </w:pPr>
      <w:r>
        <w:rPr>
          <w:sz w:val="28"/>
          <w:szCs w:val="28"/>
        </w:rPr>
        <w:t xml:space="preserve">2. Оставляют лишь первую букву слова (например, век - "в.", год - "г."). </w:t>
      </w:r>
    </w:p>
    <w:p>
      <w:pPr>
        <w:pStyle w:val="12"/>
        <w:spacing w:before="0" w:beforeAutospacing="0" w:after="0" w:afterAutospacing="0" w:line="360" w:lineRule="auto"/>
        <w:ind w:firstLine="709"/>
        <w:jc w:val="both"/>
        <w:rPr>
          <w:sz w:val="28"/>
          <w:szCs w:val="28"/>
        </w:rPr>
      </w:pPr>
      <w:r>
        <w:rPr>
          <w:sz w:val="28"/>
          <w:szCs w:val="28"/>
        </w:rPr>
        <w:t xml:space="preserve">3. Оставляют только часть слова без окончания и суффикса (например, "абз." - абзац, "сов." - советский). </w:t>
      </w:r>
    </w:p>
    <w:p>
      <w:pPr>
        <w:pStyle w:val="12"/>
        <w:spacing w:before="0" w:beforeAutospacing="0" w:after="0" w:afterAutospacing="0" w:line="360" w:lineRule="auto"/>
        <w:ind w:firstLine="709"/>
        <w:jc w:val="both"/>
        <w:rPr>
          <w:sz w:val="28"/>
          <w:szCs w:val="28"/>
        </w:rPr>
      </w:pPr>
      <w:r>
        <w:rPr>
          <w:sz w:val="28"/>
          <w:szCs w:val="28"/>
        </w:rPr>
        <w:t xml:space="preserve">4.2.6. Текст каждого раздела курсовой работы (введения, каждой главы, заключения, списка использованных источников) </w:t>
      </w:r>
      <w:r>
        <w:rPr>
          <w:i/>
          <w:sz w:val="28"/>
          <w:szCs w:val="28"/>
        </w:rPr>
        <w:t>начинается с новой страницы</w:t>
      </w:r>
      <w:r>
        <w:rPr>
          <w:sz w:val="28"/>
          <w:szCs w:val="28"/>
        </w:rPr>
        <w:t xml:space="preserve">. Тогда как текст нового параграфа печатается после текста предыдущего параграфа с отступом в один пробел. </w:t>
      </w:r>
    </w:p>
    <w:p>
      <w:pPr>
        <w:pStyle w:val="12"/>
        <w:spacing w:before="0" w:beforeAutospacing="0" w:after="0" w:afterAutospacing="0" w:line="360" w:lineRule="auto"/>
        <w:ind w:firstLine="709"/>
        <w:jc w:val="both"/>
        <w:rPr>
          <w:sz w:val="28"/>
          <w:szCs w:val="28"/>
        </w:rPr>
      </w:pPr>
      <w:r>
        <w:rPr>
          <w:sz w:val="28"/>
          <w:szCs w:val="28"/>
        </w:rPr>
        <w:t>4.2.7. Нумерация разделов и подразделов производится арабскими цифрами: 1. 1.1. 1.1.1. 1.1.2. 1.2. 2. - и т.д.</w:t>
      </w:r>
    </w:p>
    <w:p>
      <w:pPr>
        <w:pStyle w:val="12"/>
        <w:spacing w:before="0" w:beforeAutospacing="0" w:after="0" w:afterAutospacing="0" w:line="360" w:lineRule="auto"/>
        <w:ind w:firstLine="709"/>
        <w:jc w:val="both"/>
        <w:rPr>
          <w:sz w:val="28"/>
          <w:szCs w:val="28"/>
        </w:rPr>
      </w:pPr>
      <w:r>
        <w:rPr>
          <w:sz w:val="28"/>
          <w:szCs w:val="28"/>
        </w:rPr>
        <w:t>4.2.8. При указании в работе авторов, чьи труды стали основой для написания курсовой работы, или цитируются автором для подтверждения или иллюстрации собственных доводов, в именах собственных инициалы и фамилия разделяются пробелами (</w:t>
      </w:r>
      <w:r>
        <w:rPr>
          <w:i/>
          <w:sz w:val="28"/>
          <w:szCs w:val="28"/>
        </w:rPr>
        <w:t>например: И.С. Петров</w:t>
      </w:r>
      <w:r>
        <w:rPr>
          <w:sz w:val="28"/>
          <w:szCs w:val="28"/>
        </w:rPr>
        <w:t xml:space="preserve">). Инициалы в тексте курсовой работы приводятся перед фамилией (в отличие от списка использованных источников, где инициалы указываются после фамилии). </w:t>
      </w:r>
    </w:p>
    <w:p>
      <w:pPr>
        <w:pStyle w:val="12"/>
        <w:spacing w:before="0" w:beforeAutospacing="0" w:after="0" w:afterAutospacing="0" w:line="360" w:lineRule="auto"/>
        <w:ind w:firstLine="709"/>
        <w:jc w:val="both"/>
        <w:rPr>
          <w:sz w:val="28"/>
          <w:szCs w:val="28"/>
        </w:rPr>
      </w:pPr>
      <w:r>
        <w:rPr>
          <w:sz w:val="28"/>
          <w:szCs w:val="28"/>
        </w:rPr>
        <w:t>4.2.9. В конце работы на последнем листе списка использованных источников, обучаемый ставит свою подпись и дату, как автор работы.</w:t>
      </w:r>
    </w:p>
    <w:p>
      <w:pPr>
        <w:pStyle w:val="12"/>
        <w:spacing w:before="0" w:beforeAutospacing="0" w:after="0" w:afterAutospacing="0" w:line="360" w:lineRule="auto"/>
        <w:ind w:firstLine="709"/>
        <w:jc w:val="both"/>
        <w:rPr>
          <w:sz w:val="28"/>
          <w:szCs w:val="28"/>
        </w:rPr>
      </w:pPr>
      <w:r>
        <w:rPr>
          <w:sz w:val="28"/>
          <w:szCs w:val="28"/>
        </w:rPr>
        <w:t xml:space="preserve">4.3. В академических работах, видом которой является курсовая, весьма ценятся цитаты. Цитатой называется включение фрагмента из другого текста, изложенного дословно. Цитировать документ необходимо абсолютно точно. Цитата всегда заключается в кавычки </w:t>
      </w:r>
      <w:r>
        <w:rPr>
          <w:i/>
          <w:sz w:val="28"/>
          <w:szCs w:val="28"/>
        </w:rPr>
        <w:t>«елочка»</w:t>
      </w:r>
      <w:r>
        <w:rPr>
          <w:sz w:val="28"/>
          <w:szCs w:val="28"/>
        </w:rPr>
        <w:t xml:space="preserve">. </w:t>
      </w:r>
    </w:p>
    <w:p>
      <w:pPr>
        <w:pStyle w:val="12"/>
        <w:spacing w:before="0" w:beforeAutospacing="0" w:after="0" w:afterAutospacing="0" w:line="360" w:lineRule="auto"/>
        <w:ind w:firstLine="709"/>
        <w:jc w:val="both"/>
        <w:rPr>
          <w:sz w:val="28"/>
          <w:szCs w:val="28"/>
        </w:rPr>
      </w:pPr>
      <w:r>
        <w:rPr>
          <w:sz w:val="28"/>
          <w:szCs w:val="28"/>
        </w:rPr>
        <w:t xml:space="preserve">Цитировать уместно части документов, наиболее важные для понимания их смысла, выводы, полученные исследователями. К цитированию прибегают также для того, чтобы показать ход рассуждений другого автора, подтвердить свои выводы авторитетом. Иногда в качестве цитаты приводятся наиболее яркие, меткие слова и выражения. Цитата должна обязательно оформляться ссылкой на источник цитирования, которая оформлена квадратными скобками. При этом знак сноски ставится после кавычек, но до знака препинания (точки), который ставится в тексте после номера сноски. </w:t>
      </w:r>
      <w:r>
        <w:rPr>
          <w:i/>
          <w:sz w:val="28"/>
          <w:szCs w:val="28"/>
        </w:rPr>
        <w:t>Например,</w:t>
      </w:r>
      <w:r>
        <w:rPr>
          <w:sz w:val="28"/>
          <w:szCs w:val="28"/>
        </w:rPr>
        <w:t xml:space="preserve"> По мнению А.В. Серегина научный интерес к исследованию проблем формы государственного правления обусловлен рядом следующих обстоятельств: «… монархия и республика – равнозначно древнейшие формы правления, берущие свое начало в первом случае с эпохи египетских фараонов, а во втором – с общинно–коллегиальной власти финикийский торговых городов (III-I тысячелетие до н.э.)»[5, с.26]. При этом номер ссылки должен соответствовать номеру в списке использованных источников, а номер страницы – содержанию (при прямом цитировании) или смыслу содержания на странице конкретного источника.</w:t>
      </w:r>
    </w:p>
    <w:p>
      <w:pPr>
        <w:spacing w:line="360" w:lineRule="auto"/>
        <w:jc w:val="both"/>
        <w:rPr>
          <w:b/>
          <w:i/>
          <w:sz w:val="28"/>
          <w:szCs w:val="28"/>
        </w:rPr>
      </w:pPr>
      <w:r>
        <w:rPr>
          <w:sz w:val="28"/>
          <w:szCs w:val="28"/>
        </w:rPr>
        <w:tab/>
      </w:r>
      <w:r>
        <w:rPr>
          <w:b/>
          <w:i/>
          <w:sz w:val="28"/>
          <w:szCs w:val="28"/>
        </w:rPr>
        <w:t>В научных работах, видом которой является курсовая работа, ссылки на Википедию (ru.wikipedia.org) или иные электронные ресурсы, в которых материалы публикуются без указания авторства, недопустимы.</w:t>
      </w:r>
    </w:p>
    <w:p>
      <w:pPr>
        <w:spacing w:line="360" w:lineRule="auto"/>
        <w:jc w:val="both"/>
        <w:rPr>
          <w:sz w:val="28"/>
          <w:szCs w:val="28"/>
        </w:rPr>
      </w:pPr>
      <w:r>
        <w:rPr>
          <w:sz w:val="28"/>
          <w:szCs w:val="28"/>
        </w:rPr>
        <w:tab/>
      </w:r>
      <w:r>
        <w:rPr>
          <w:sz w:val="28"/>
          <w:szCs w:val="28"/>
        </w:rPr>
        <w:t xml:space="preserve">4.4. Список использованных источников оформляется по ГОСТ Р 7.0.100–2018. </w:t>
      </w:r>
    </w:p>
    <w:tbl>
      <w:tblPr>
        <w:tblStyle w:val="5"/>
        <w:tblW w:w="4850" w:type="pct"/>
        <w:tblInd w:w="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0" w:type="dxa"/>
          <w:bottom w:w="0" w:type="dxa"/>
          <w:right w:w="0" w:type="dxa"/>
        </w:tblCellMar>
      </w:tblPr>
      <w:tblGrid>
        <w:gridCol w:w="2181"/>
        <w:gridCol w:w="7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9" w:hRule="atLeast"/>
        </w:trPr>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textAlignment w:val="baseline"/>
              <w:rPr>
                <w:sz w:val="28"/>
                <w:szCs w:val="28"/>
                <w:lang w:eastAsia="ru-RU"/>
              </w:rPr>
            </w:pPr>
            <w:r>
              <w:rPr>
                <w:b/>
                <w:bCs/>
                <w:sz w:val="28"/>
                <w:szCs w:val="28"/>
                <w:lang w:eastAsia="ru-RU"/>
              </w:rPr>
              <w:t>Вид источника</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textAlignment w:val="baseline"/>
              <w:rPr>
                <w:sz w:val="28"/>
                <w:szCs w:val="28"/>
                <w:lang w:eastAsia="ru-RU"/>
              </w:rPr>
            </w:pPr>
            <w:r>
              <w:rPr>
                <w:b/>
                <w:bCs/>
                <w:sz w:val="28"/>
                <w:szCs w:val="28"/>
                <w:lang w:eastAsia="ru-RU"/>
              </w:rPr>
              <w:t>Форма описания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Журнальные статьи</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Статья / Авторы // Журнал. – Год. – Номер. – Страницы размещения статьи.</w:t>
            </w:r>
          </w:p>
          <w:p>
            <w:pPr>
              <w:spacing w:after="225"/>
              <w:jc w:val="both"/>
              <w:textAlignment w:val="baseline"/>
              <w:rPr>
                <w:sz w:val="28"/>
                <w:szCs w:val="28"/>
                <w:lang w:eastAsia="ru-RU"/>
              </w:rPr>
            </w:pPr>
            <w:r>
              <w:rPr>
                <w:sz w:val="28"/>
                <w:szCs w:val="28"/>
                <w:lang w:eastAsia="ru-RU"/>
              </w:rPr>
              <w:t>Если над статьей работало более 4 человек, то в заглавии один из них не упоминается.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Монографии</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Название. / Авторы – Номер. – Город и издательство, год выпуска. – Страницы, на которых размещена работа.</w:t>
            </w:r>
          </w:p>
          <w:p>
            <w:pPr>
              <w:spacing w:after="225"/>
              <w:jc w:val="both"/>
              <w:textAlignment w:val="baseline"/>
              <w:rPr>
                <w:sz w:val="28"/>
                <w:szCs w:val="28"/>
                <w:lang w:eastAsia="ru-RU"/>
              </w:rPr>
            </w:pPr>
            <w:r>
              <w:rPr>
                <w:sz w:val="28"/>
                <w:szCs w:val="28"/>
                <w:lang w:eastAsia="ru-RU"/>
              </w:rPr>
              <w:t>Разрешается не использовать знаки тире при оформлении данного описания, а обходиться лишь точками для разделения отдельных частей.</w:t>
            </w:r>
          </w:p>
          <w:p>
            <w:pPr>
              <w:spacing w:after="225"/>
              <w:jc w:val="both"/>
              <w:textAlignment w:val="baseline"/>
              <w:rPr>
                <w:sz w:val="28"/>
                <w:szCs w:val="28"/>
                <w:lang w:eastAsia="ru-RU"/>
              </w:rPr>
            </w:pPr>
            <w:r>
              <w:rPr>
                <w:sz w:val="28"/>
                <w:szCs w:val="28"/>
                <w:lang w:eastAsia="ru-RU"/>
              </w:rPr>
              <w:t>Если при написании использовались труды других авторов, то их можно упомянуть в общем перечислении, либо дописать в квадратных скобках в качестве отдельной части.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b/>
                <w:bCs/>
                <w:sz w:val="28"/>
                <w:szCs w:val="28"/>
                <w:lang w:eastAsia="ru-RU"/>
              </w:rPr>
            </w:pPr>
            <w:r>
              <w:rPr>
                <w:b/>
                <w:bCs/>
                <w:sz w:val="28"/>
                <w:szCs w:val="28"/>
                <w:lang w:eastAsia="ru-RU"/>
              </w:rPr>
              <w:t>Нормативно-правовой акт</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Наименование нормативно-правового акта: вид нормативно-правового акта дата его принятия и номер//Вид источника. – Год издания. – Номер. – Статья.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Авторефераты</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Название работы: (регалии автора). – Город, год издания. – Количество страниц.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Диссертации</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Название: (после двоеточия можно указать статус работы и регалии автора). – Город, год издательства. – Страницы, на которых размещена работа или общее количество страницы.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Обзоры (аналитика)</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Название / Автор. – Город: Издательство, год выпуска. – Количество страниц.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vMerge w:val="restar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Материалы конференций</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Название. Тема конференции, Город, год выпуска. Количество страниц.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0" w:type="auto"/>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rPr>
                <w:sz w:val="28"/>
                <w:szCs w:val="28"/>
                <w:lang w:eastAsia="ru-RU"/>
              </w:rPr>
            </w:pP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Название // Тема конференции (Место и дата проведения) – Город, год выпуска. – Страницы, на которых напечатана работа, либо их количество.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vMerge w:val="restar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Интернет-документы</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URL, дата обращения к ресурсу.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0" w:type="auto"/>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rPr>
                <w:sz w:val="28"/>
                <w:szCs w:val="28"/>
                <w:lang w:eastAsia="ru-RU"/>
              </w:rPr>
            </w:pP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Название работы / Автор. URL (дата обращения по ссылке).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Учебники</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Название / Авторы. – Город: Издательство, год выпуска. – Количество страниц.</w:t>
            </w:r>
          </w:p>
          <w:p>
            <w:pPr>
              <w:spacing w:after="225"/>
              <w:jc w:val="both"/>
              <w:textAlignment w:val="baseline"/>
              <w:rPr>
                <w:sz w:val="28"/>
                <w:szCs w:val="28"/>
                <w:lang w:eastAsia="ru-RU"/>
              </w:rPr>
            </w:pPr>
            <w:r>
              <w:rPr>
                <w:sz w:val="28"/>
                <w:szCs w:val="28"/>
                <w:lang w:eastAsia="ru-RU"/>
              </w:rPr>
              <w:t>При авторстве 4-х и более человек оформление производится аналогично журнальным статьям.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Учебные пособия</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Название / (Авторы работ) / Редактор. – Город: Издательство, год выпуска. – Количество страниц.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1" w:hRule="atLeast"/>
        </w:trPr>
        <w:tc>
          <w:tcPr>
            <w:tcW w:w="113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Словари</w:t>
            </w:r>
          </w:p>
        </w:tc>
        <w:tc>
          <w:tcPr>
            <w:tcW w:w="386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Автор. Название / Авторы. – Город: Издательство, год выпуска. – Количество страниц.</w:t>
            </w:r>
          </w:p>
        </w:tc>
      </w:tr>
    </w:tbl>
    <w:p>
      <w:pPr>
        <w:spacing w:line="360" w:lineRule="auto"/>
        <w:jc w:val="both"/>
        <w:rPr>
          <w:sz w:val="28"/>
          <w:szCs w:val="28"/>
          <w:lang w:eastAsia="en-US"/>
        </w:rPr>
      </w:pPr>
    </w:p>
    <w:p>
      <w:pPr>
        <w:spacing w:line="360" w:lineRule="auto"/>
        <w:jc w:val="both"/>
        <w:rPr>
          <w:i/>
          <w:sz w:val="28"/>
          <w:szCs w:val="28"/>
        </w:rPr>
      </w:pPr>
      <w:r>
        <w:rPr>
          <w:i/>
          <w:sz w:val="28"/>
          <w:szCs w:val="28"/>
        </w:rPr>
        <w:t>Например,</w:t>
      </w:r>
    </w:p>
    <w:tbl>
      <w:tblPr>
        <w:tblStyle w:val="5"/>
        <w:tblW w:w="4922" w:type="pct"/>
        <w:tblInd w:w="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2127"/>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609" w:hRule="atLeast"/>
        </w:trPr>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textAlignment w:val="baseline"/>
              <w:rPr>
                <w:sz w:val="28"/>
                <w:szCs w:val="28"/>
                <w:lang w:eastAsia="ru-RU"/>
              </w:rPr>
            </w:pPr>
            <w:r>
              <w:rPr>
                <w:b/>
                <w:bCs/>
                <w:sz w:val="28"/>
                <w:szCs w:val="28"/>
                <w:lang w:eastAsia="ru-RU"/>
              </w:rPr>
              <w:t>Вид источника</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textAlignment w:val="baseline"/>
              <w:rPr>
                <w:sz w:val="28"/>
                <w:szCs w:val="28"/>
                <w:lang w:eastAsia="ru-RU"/>
              </w:rPr>
            </w:pPr>
            <w:r>
              <w:rPr>
                <w:b/>
                <w:bCs/>
                <w:sz w:val="28"/>
                <w:szCs w:val="28"/>
                <w:lang w:eastAsia="ru-RU"/>
              </w:rPr>
              <w:t>Форма описания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Журнальные статьи</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shd w:val="clear" w:color="auto" w:fill="FFFFFF"/>
              </w:rPr>
            </w:pPr>
            <w:r>
              <w:rPr>
                <w:sz w:val="28"/>
                <w:szCs w:val="28"/>
                <w:shd w:val="clear" w:color="auto" w:fill="FFFFFF"/>
              </w:rPr>
              <w:t xml:space="preserve">Чиркин, В.Е. Организационные формы местного самоуправления: Россия и зарубежный опыт /Журнал российского права. – 1997. – №8. – С.96–102. </w:t>
            </w:r>
          </w:p>
          <w:p>
            <w:pPr>
              <w:spacing w:after="225"/>
              <w:jc w:val="both"/>
              <w:textAlignment w:val="baseline"/>
              <w:rPr>
                <w:sz w:val="28"/>
                <w:szCs w:val="28"/>
                <w:lang w:eastAsia="ru-RU"/>
              </w:rPr>
            </w:pPr>
            <w:r>
              <w:rPr>
                <w:sz w:val="28"/>
                <w:szCs w:val="28"/>
              </w:rPr>
              <w:t xml:space="preserve">Мониторинг общественного мнения: экономические и социальные перемены / учредитель Всероссийский центр изучения общественного мнения; главный редактор журнала Федоров В. В. – 1992 – 2015. – Москва, 2015. – № 1 (125) – 6 (130).– URL: https://wciom.ru/books_magazines/zhurnal_monitoring/arkhiv_vypuskov (дата обращения: 29.12.2015).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1054" w:hRule="atLeast"/>
        </w:trPr>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Монографии</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shd w:val="clear" w:color="auto" w:fill="FFFFFF"/>
              </w:rPr>
              <w:t>Емельянов, Н.А. Местное самоуправление: международный опыт[монография]. – Тула: ГМРИП "Левша", 1996 (1997). – 111 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b/>
                <w:bCs/>
                <w:sz w:val="28"/>
                <w:szCs w:val="28"/>
                <w:lang w:eastAsia="ru-RU"/>
              </w:rPr>
            </w:pPr>
            <w:r>
              <w:rPr>
                <w:b/>
                <w:bCs/>
                <w:sz w:val="28"/>
                <w:szCs w:val="28"/>
                <w:lang w:eastAsia="ru-RU"/>
              </w:rPr>
              <w:t>Нормативно-правовой акт</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rPr>
              <w:t xml:space="preserve">О местных выборах в Донецкой Народной Республике: закон Донецкой Народной Республики </w:t>
            </w:r>
            <w:r>
              <w:rPr>
                <w:color w:val="111111"/>
                <w:sz w:val="28"/>
                <w:szCs w:val="28"/>
                <w:shd w:val="clear" w:color="auto" w:fill="FFFFFF"/>
              </w:rPr>
              <w:t>от 28.11.2014  № 01-IHC от 28.11.14</w:t>
            </w:r>
            <w:r>
              <w:rPr>
                <w:color w:val="000000"/>
                <w:sz w:val="28"/>
                <w:szCs w:val="28"/>
                <w:shd w:val="clear" w:color="auto" w:fill="FFFFFF"/>
              </w:rPr>
              <w:t xml:space="preserve">/ Официальный сайт Донецкой Народной Республики. – </w:t>
            </w:r>
            <w:r>
              <w:rPr>
                <w:color w:val="000000"/>
                <w:sz w:val="28"/>
                <w:szCs w:val="28"/>
                <w:shd w:val="clear" w:color="auto" w:fill="FFFFFF"/>
                <w:lang w:val="en-US"/>
              </w:rPr>
              <w:t>URL</w:t>
            </w:r>
            <w:r>
              <w:rPr>
                <w:color w:val="000000"/>
                <w:sz w:val="28"/>
                <w:szCs w:val="28"/>
                <w:shd w:val="clear" w:color="auto" w:fill="FFFFFF"/>
              </w:rPr>
              <w:t>:</w:t>
            </w:r>
            <w:r>
              <w:rPr>
                <w:color w:val="111111"/>
                <w:sz w:val="28"/>
                <w:szCs w:val="28"/>
              </w:rPr>
              <w:br w:type="textWrapping"/>
            </w:r>
            <w:r>
              <w:fldChar w:fldCharType="begin"/>
            </w:r>
            <w:r>
              <w:instrText xml:space="preserve"> HYPERLINK "https://dnrsovet.su/zakon-dnr-o-mestnyh-vyborah/" </w:instrText>
            </w:r>
            <w:r>
              <w:fldChar w:fldCharType="separate"/>
            </w:r>
            <w:r>
              <w:rPr>
                <w:rStyle w:val="7"/>
                <w:sz w:val="28"/>
                <w:szCs w:val="28"/>
                <w:shd w:val="clear" w:color="auto" w:fill="FFFFFF"/>
              </w:rPr>
              <w:t>https://dnrsovet.su/zakon-dnr-o-mestnyh-vyborah/</w:t>
            </w:r>
            <w:r>
              <w:rPr>
                <w:rStyle w:val="7"/>
                <w:sz w:val="28"/>
                <w:szCs w:val="28"/>
                <w:shd w:val="clear" w:color="auto" w:fill="FFFFFF"/>
              </w:rPr>
              <w:fldChar w:fldCharType="end"/>
            </w:r>
            <w:r>
              <w:rPr>
                <w:sz w:val="28"/>
                <w:szCs w:val="28"/>
              </w:rPr>
              <w:t>(дата обращения: 27.04.2020).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Автореферат</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shd w:val="clear" w:color="auto" w:fill="FFFFFF"/>
              </w:rPr>
              <w:t>Чиркин, В.Е. Организационные формы местного самоуправления: автореф.дис.канд.юрид.наук. – Москва, 2000. – 28 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Диссертация</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rPr>
              <w:t>Аврамова, Е.В. Публичная библиотека в системе непрерывного библиотечно-информационного образования: специальность 05.25.03 «Библиотековедение, библиографоведение и книговедение»: диссертация на соискание ученой степени кандидата педагогических наук / Аврамова Елена Викторовна; Санкт-Петербургский государственный институт культуры. – Санкт-Петербург, 2017. – 361 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1443" w:hRule="atLeast"/>
        </w:trPr>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Обзоры (аналитика)</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lang w:eastAsia="ru-RU"/>
              </w:rPr>
            </w:pPr>
            <w:r>
              <w:rPr>
                <w:sz w:val="28"/>
                <w:szCs w:val="28"/>
                <w:lang w:eastAsia="ru-RU"/>
              </w:rPr>
              <w:t xml:space="preserve">Экономика и политика России и стран зарубежья: аналитический обзор март 2020 / Рос.акад. наук, Ин-т мировой экономики и междунар. отношений. – М.:ИМЭМО, 2020. – 180 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822" w:hRule="atLeast"/>
        </w:trPr>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Материалы конференций</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shd w:val="clear" w:color="auto" w:fill="FFFFFF"/>
              </w:rPr>
            </w:pPr>
            <w:r>
              <w:rPr>
                <w:sz w:val="28"/>
                <w:szCs w:val="28"/>
              </w:rPr>
              <w:t xml:space="preserve">Актуальные проблемы современной зарубежной политической науки. Вып. 1 / ред. Н.Н. Разумович. </w:t>
            </w:r>
            <w:r>
              <w:rPr>
                <w:sz w:val="28"/>
                <w:szCs w:val="28"/>
                <w:shd w:val="clear" w:color="auto" w:fill="FFFFFF"/>
              </w:rPr>
              <w:t xml:space="preserve">– </w:t>
            </w:r>
            <w:r>
              <w:rPr>
                <w:sz w:val="28"/>
                <w:szCs w:val="28"/>
              </w:rPr>
              <w:t xml:space="preserve">М.: РАН, Ин-т науч. информации по общественным наукам, 1990. </w:t>
            </w:r>
            <w:r>
              <w:rPr>
                <w:sz w:val="28"/>
                <w:szCs w:val="28"/>
                <w:shd w:val="clear" w:color="auto" w:fill="FFFFFF"/>
              </w:rPr>
              <w:t>–</w:t>
            </w:r>
            <w:r>
              <w:rPr>
                <w:sz w:val="28"/>
                <w:szCs w:val="28"/>
              </w:rPr>
              <w:t xml:space="preserve"> 155 с.</w:t>
            </w:r>
            <w:r>
              <w:rPr>
                <w:sz w:val="28"/>
                <w:szCs w:val="28"/>
                <w:shd w:val="clear" w:color="auto" w:fill="FFFFFF"/>
              </w:rPr>
              <w:t xml:space="preserve"> </w:t>
            </w:r>
          </w:p>
          <w:p>
            <w:pPr>
              <w:spacing w:after="225"/>
              <w:jc w:val="both"/>
              <w:textAlignment w:val="baseline"/>
              <w:rPr>
                <w:sz w:val="28"/>
                <w:szCs w:val="28"/>
                <w:lang w:eastAsia="ru-RU"/>
              </w:rPr>
            </w:pPr>
            <w:r>
              <w:rPr>
                <w:sz w:val="28"/>
                <w:szCs w:val="28"/>
                <w:shd w:val="clear" w:color="auto" w:fill="FFFFFF"/>
              </w:rPr>
              <w:t xml:space="preserve">Гресева, Е.А. </w:t>
            </w:r>
            <w:r>
              <w:rPr>
                <w:sz w:val="28"/>
                <w:szCs w:val="28"/>
              </w:rPr>
              <w:t>Дефиниция понятия «временный переселенец» в законодательстве Донецкой Народной Республики и зарубежных странах: [материалы Международной научно-практической конференции на тему «Актуальные проблемы права и пути их решения» 19-20 ноября 2020 г.]. – Донецк: ДАВД, 2020. – С.45-50.</w:t>
            </w:r>
            <w:r>
              <w:rPr>
                <w:sz w:val="28"/>
                <w:szCs w:val="28"/>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1578" w:hRule="atLeast"/>
        </w:trPr>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Интернет-документы</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tabs>
                <w:tab w:val="left" w:pos="1276"/>
              </w:tabs>
              <w:jc w:val="both"/>
              <w:rPr>
                <w:sz w:val="28"/>
                <w:szCs w:val="28"/>
                <w:lang w:eastAsia="ru-RU"/>
              </w:rPr>
            </w:pPr>
            <w:r>
              <w:rPr>
                <w:sz w:val="28"/>
                <w:szCs w:val="28"/>
              </w:rPr>
              <w:t xml:space="preserve">Петухов Роман. Что поправки в Конституцию меняют в судьбе местного самоуправления / Ведомости. - </w:t>
            </w:r>
            <w:r>
              <w:rPr>
                <w:color w:val="000000"/>
                <w:sz w:val="28"/>
                <w:szCs w:val="28"/>
                <w:shd w:val="clear" w:color="auto" w:fill="FFFFFF"/>
                <w:lang w:val="en-US"/>
              </w:rPr>
              <w:t>URL</w:t>
            </w:r>
            <w:r>
              <w:rPr>
                <w:color w:val="000000"/>
                <w:sz w:val="28"/>
                <w:szCs w:val="28"/>
                <w:shd w:val="clear" w:color="auto" w:fill="FFFFFF"/>
              </w:rPr>
              <w:t xml:space="preserve">: </w:t>
            </w:r>
            <w:r>
              <w:fldChar w:fldCharType="begin"/>
            </w:r>
            <w:r>
              <w:instrText xml:space="preserve"> HYPERLINK "https://www.vedomosti.ru/opinion/articles/2020/01/24/821369-popravki-v-konstitutsiyu" </w:instrText>
            </w:r>
            <w:r>
              <w:fldChar w:fldCharType="separate"/>
            </w:r>
            <w:r>
              <w:rPr>
                <w:rStyle w:val="7"/>
                <w:sz w:val="28"/>
                <w:szCs w:val="28"/>
              </w:rPr>
              <w:t>https://www.vedomosti.ru/opinion/articles/2020/01/24/821369-popravki-v-konstitutsiyu</w:t>
            </w:r>
            <w:r>
              <w:rPr>
                <w:rStyle w:val="7"/>
                <w:sz w:val="28"/>
                <w:szCs w:val="28"/>
              </w:rPr>
              <w:fldChar w:fldCharType="end"/>
            </w:r>
            <w:r>
              <w:rPr>
                <w:sz w:val="28"/>
                <w:szCs w:val="28"/>
              </w:rPr>
              <w:t xml:space="preserve"> (дата обращения 12.07.2020).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Учебники</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rPr>
            </w:pPr>
            <w:r>
              <w:rPr>
                <w:sz w:val="28"/>
                <w:szCs w:val="28"/>
              </w:rPr>
              <w:t xml:space="preserve">Омельченко, О.А. Римское право: учебник; издание второе, исправленное и дополненное. </w:t>
            </w:r>
            <w:r>
              <w:rPr>
                <w:sz w:val="28"/>
                <w:szCs w:val="28"/>
                <w:shd w:val="clear" w:color="auto" w:fill="FFFFFF"/>
              </w:rPr>
              <w:t>–</w:t>
            </w:r>
            <w:r>
              <w:rPr>
                <w:sz w:val="28"/>
                <w:szCs w:val="28"/>
              </w:rPr>
              <w:t xml:space="preserve"> М.: ТОН </w:t>
            </w:r>
            <w:r>
              <w:rPr>
                <w:sz w:val="28"/>
                <w:szCs w:val="28"/>
                <w:shd w:val="clear" w:color="auto" w:fill="FFFFFF"/>
              </w:rPr>
              <w:t>–</w:t>
            </w:r>
            <w:r>
              <w:rPr>
                <w:sz w:val="28"/>
                <w:szCs w:val="28"/>
              </w:rPr>
              <w:t xml:space="preserve">Остожье, 2000 </w:t>
            </w:r>
            <w:r>
              <w:rPr>
                <w:sz w:val="28"/>
                <w:szCs w:val="28"/>
                <w:shd w:val="clear" w:color="auto" w:fill="FFFFFF"/>
              </w:rPr>
              <w:t>–</w:t>
            </w:r>
            <w:r>
              <w:rPr>
                <w:sz w:val="28"/>
                <w:szCs w:val="28"/>
              </w:rPr>
              <w:t xml:space="preserve"> 208 с.</w:t>
            </w:r>
          </w:p>
          <w:p>
            <w:pPr>
              <w:spacing w:after="225"/>
              <w:jc w:val="both"/>
              <w:textAlignment w:val="baseline"/>
              <w:rPr>
                <w:sz w:val="28"/>
                <w:szCs w:val="28"/>
                <w:lang w:eastAsia="ru-RU"/>
              </w:rPr>
            </w:pPr>
            <w:r>
              <w:rPr>
                <w:sz w:val="28"/>
                <w:szCs w:val="28"/>
              </w:rPr>
              <w:t>Управленческий учет и контроль строительных материалов и конструкций: учебник / В. В. Говдя, Ж. В. Дегальцева, С. В. Чужинов, С. А. Шулепина; под общей редакцией В. В. Говдя; Министерство сельского хозяйства Российской Федерации, Кубанский государственный аграрный университет им. И. Т. Трубилина. – Краснодар: КубГАУ, 2017. – 149 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Учебные пособия</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shd w:val="clear" w:color="auto" w:fill="FFFFFF"/>
              </w:rPr>
            </w:pPr>
            <w:r>
              <w:rPr>
                <w:sz w:val="28"/>
                <w:szCs w:val="28"/>
              </w:rPr>
              <w:t>Борисов, А.Б. Конституционное право: учебное пособие для юридических вузов / А.Б. Борисов. – М.: Омега-Л, 2002. –268 с.</w:t>
            </w:r>
          </w:p>
          <w:p>
            <w:pPr>
              <w:spacing w:after="225"/>
              <w:jc w:val="both"/>
              <w:textAlignment w:val="baseline"/>
              <w:rPr>
                <w:sz w:val="28"/>
                <w:szCs w:val="28"/>
                <w:lang w:eastAsia="ru-RU"/>
              </w:rPr>
            </w:pPr>
            <w:r>
              <w:rPr>
                <w:sz w:val="28"/>
                <w:szCs w:val="28"/>
              </w:rPr>
              <w:t xml:space="preserve">Конституционное право: учебное пособие для юрид.вузов / В. В. Говдя, Ж. В. Дегальцева, С. В. Чужинов, С. А. Шулепина; под общей редакцией В. В. Говдя; Министерство юстиции Российской Федерации, Кубанский государственный университет им. И. Т. Трубилина. – Краснодар: КубГАУ, 2017. – 149 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1" w:hRule="atLeast"/>
        </w:trPr>
        <w:tc>
          <w:tcPr>
            <w:tcW w:w="1119"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rPr>
                <w:sz w:val="28"/>
                <w:szCs w:val="28"/>
                <w:lang w:eastAsia="ru-RU"/>
              </w:rPr>
            </w:pPr>
            <w:r>
              <w:rPr>
                <w:b/>
                <w:bCs/>
                <w:sz w:val="28"/>
                <w:szCs w:val="28"/>
                <w:lang w:eastAsia="ru-RU"/>
              </w:rPr>
              <w:t>Словари</w:t>
            </w:r>
          </w:p>
        </w:tc>
        <w:tc>
          <w:tcPr>
            <w:tcW w:w="3881" w:type="pct"/>
            <w:tcBorders>
              <w:top w:val="single" w:color="auto" w:sz="4" w:space="0"/>
              <w:left w:val="single" w:color="auto" w:sz="4" w:space="0"/>
              <w:bottom w:val="single" w:color="auto" w:sz="4" w:space="0"/>
              <w:right w:val="single" w:color="auto" w:sz="4" w:space="0"/>
            </w:tcBorders>
            <w:shd w:val="clear" w:color="auto" w:fill="FFFFFF"/>
            <w:tcMar>
              <w:top w:w="150" w:type="dxa"/>
              <w:left w:w="150" w:type="dxa"/>
              <w:bottom w:w="150" w:type="dxa"/>
              <w:right w:w="150" w:type="dxa"/>
            </w:tcMar>
            <w:vAlign w:val="center"/>
          </w:tcPr>
          <w:p>
            <w:pPr>
              <w:spacing w:after="225"/>
              <w:jc w:val="both"/>
              <w:textAlignment w:val="baseline"/>
              <w:rPr>
                <w:sz w:val="28"/>
                <w:szCs w:val="28"/>
                <w:shd w:val="clear" w:color="auto" w:fill="FFFFFF"/>
              </w:rPr>
            </w:pPr>
            <w:r>
              <w:rPr>
                <w:sz w:val="28"/>
                <w:szCs w:val="28"/>
              </w:rPr>
              <w:t>Большой юридический словарь: библиотека словарей: в 12 т. Т. 9: Русские и советские энциклопедии. - М.: Си ЭТС, 2006. – 1010 с.</w:t>
            </w:r>
          </w:p>
          <w:p>
            <w:pPr>
              <w:spacing w:after="225"/>
              <w:jc w:val="both"/>
              <w:textAlignment w:val="baseline"/>
              <w:rPr>
                <w:sz w:val="28"/>
                <w:szCs w:val="28"/>
              </w:rPr>
            </w:pPr>
            <w:r>
              <w:rPr>
                <w:sz w:val="28"/>
                <w:szCs w:val="28"/>
              </w:rPr>
              <w:t xml:space="preserve">Даль В.И. Толковый словарь живого великорусского языка Владимира Даля: подгот. по 2-му печ. изд. 1880–1882 гг. </w:t>
            </w:r>
            <w:r>
              <w:rPr>
                <w:sz w:val="28"/>
                <w:szCs w:val="28"/>
                <w:shd w:val="clear" w:color="auto" w:fill="FFFFFF"/>
              </w:rPr>
              <w:t>–</w:t>
            </w:r>
            <w:r>
              <w:rPr>
                <w:sz w:val="28"/>
                <w:szCs w:val="28"/>
              </w:rPr>
              <w:t xml:space="preserve">М.: ACT и др., 1998. – 890 с. </w:t>
            </w:r>
          </w:p>
          <w:p>
            <w:pPr>
              <w:spacing w:after="225"/>
              <w:jc w:val="both"/>
              <w:textAlignment w:val="baseline"/>
              <w:rPr>
                <w:sz w:val="28"/>
                <w:szCs w:val="28"/>
                <w:lang w:eastAsia="ru-RU"/>
              </w:rPr>
            </w:pPr>
            <w:r>
              <w:rPr>
                <w:sz w:val="28"/>
                <w:szCs w:val="28"/>
              </w:rPr>
              <w:t xml:space="preserve">Большой юридический словарь: библиотека словарей: в 12 т. Т. 9: Русские и советские энциклопедии. - М.: Си ЭТС, 2006 -  </w:t>
            </w:r>
            <w:r>
              <w:rPr>
                <w:color w:val="000000"/>
                <w:sz w:val="28"/>
                <w:szCs w:val="28"/>
                <w:shd w:val="clear" w:color="auto" w:fill="FFFFFF"/>
                <w:lang w:val="en-US"/>
              </w:rPr>
              <w:t>URL</w:t>
            </w:r>
            <w:r>
              <w:rPr>
                <w:color w:val="000000"/>
                <w:sz w:val="28"/>
                <w:szCs w:val="28"/>
                <w:shd w:val="clear" w:color="auto" w:fill="FFFFFF"/>
              </w:rPr>
              <w:t xml:space="preserve">: </w:t>
            </w:r>
            <w:r>
              <w:fldChar w:fldCharType="begin"/>
            </w:r>
            <w:r>
              <w:instrText xml:space="preserve"> HYPERLINK "https://www.vedomosti.ru/opinion/articles/2020/01/24/821369-popravki-v-konstitutsiyu" </w:instrText>
            </w:r>
            <w:r>
              <w:fldChar w:fldCharType="separate"/>
            </w:r>
            <w:r>
              <w:rPr>
                <w:rStyle w:val="7"/>
                <w:sz w:val="28"/>
                <w:szCs w:val="28"/>
              </w:rPr>
              <w:t>https://www.vedomosti.ru/opinion/articles/2020/01/24/821369-popravki-v-konstitutsiyu</w:t>
            </w:r>
            <w:r>
              <w:rPr>
                <w:rStyle w:val="7"/>
                <w:sz w:val="28"/>
                <w:szCs w:val="28"/>
              </w:rPr>
              <w:fldChar w:fldCharType="end"/>
            </w:r>
            <w:r>
              <w:rPr>
                <w:sz w:val="28"/>
                <w:szCs w:val="28"/>
              </w:rPr>
              <w:t xml:space="preserve"> (дата обращения 12.07.2020). </w:t>
            </w:r>
          </w:p>
        </w:tc>
      </w:tr>
    </w:tbl>
    <w:p>
      <w:pPr>
        <w:pStyle w:val="12"/>
        <w:spacing w:before="0" w:beforeAutospacing="0" w:after="0" w:afterAutospacing="0" w:line="360" w:lineRule="auto"/>
        <w:ind w:firstLine="709"/>
        <w:jc w:val="both"/>
        <w:rPr>
          <w:sz w:val="28"/>
          <w:szCs w:val="28"/>
        </w:rPr>
      </w:pPr>
    </w:p>
    <w:p>
      <w:pPr>
        <w:pStyle w:val="12"/>
        <w:spacing w:before="0" w:beforeAutospacing="0" w:after="0" w:afterAutospacing="0" w:line="360" w:lineRule="auto"/>
        <w:ind w:firstLine="709"/>
        <w:jc w:val="both"/>
        <w:rPr>
          <w:sz w:val="28"/>
          <w:szCs w:val="28"/>
        </w:rPr>
      </w:pPr>
      <w:r>
        <w:rPr>
          <w:bCs/>
          <w:sz w:val="28"/>
          <w:szCs w:val="28"/>
        </w:rPr>
        <w:t>4.5.</w:t>
      </w:r>
      <w:r>
        <w:rPr>
          <w:sz w:val="28"/>
          <w:szCs w:val="28"/>
        </w:rPr>
        <w:t>Приложения являются обязательным компонентом курсовой работы.</w:t>
      </w:r>
    </w:p>
    <w:p>
      <w:pPr>
        <w:pStyle w:val="12"/>
        <w:spacing w:before="0" w:beforeAutospacing="0" w:after="0" w:afterAutospacing="0" w:line="360" w:lineRule="auto"/>
        <w:ind w:firstLine="709"/>
        <w:jc w:val="both"/>
        <w:rPr>
          <w:sz w:val="28"/>
          <w:szCs w:val="28"/>
        </w:rPr>
      </w:pPr>
      <w:r>
        <w:rPr>
          <w:sz w:val="28"/>
          <w:szCs w:val="28"/>
        </w:rPr>
        <w:t>Приложения могут быть различными: карточки, таблицы, схемы, раздаточный материал, графики, диаграммы, данные социологических опросов, данные анкетирования, иллюстрации, копии постановлений, договоров и т.д.</w:t>
      </w:r>
    </w:p>
    <w:p>
      <w:pPr>
        <w:pStyle w:val="12"/>
        <w:spacing w:before="0" w:beforeAutospacing="0" w:after="0" w:afterAutospacing="0" w:line="360" w:lineRule="auto"/>
        <w:ind w:firstLine="709"/>
        <w:jc w:val="both"/>
        <w:rPr>
          <w:i/>
          <w:sz w:val="28"/>
          <w:szCs w:val="28"/>
        </w:rPr>
      </w:pPr>
      <w:r>
        <w:rPr>
          <w:sz w:val="28"/>
          <w:szCs w:val="28"/>
        </w:rPr>
        <w:t xml:space="preserve">Приложения оформляются после списка использованных источников и располагаются в порядке </w:t>
      </w:r>
      <w:r>
        <w:rPr>
          <w:i/>
          <w:sz w:val="28"/>
          <w:szCs w:val="28"/>
        </w:rPr>
        <w:t>ссылок в тексте</w:t>
      </w:r>
      <w:r>
        <w:rPr>
          <w:sz w:val="28"/>
          <w:szCs w:val="28"/>
        </w:rPr>
        <w:t xml:space="preserve">. Каждое приложение начинается с нового листа с обозначением в правом верхнем углу словом «Приложение». Приложения должны нумероваться последовательно, арабскими цифрами (например, «Приложение 2») и иметь заголовок. </w:t>
      </w:r>
      <w:r>
        <w:rPr>
          <w:i/>
          <w:sz w:val="28"/>
          <w:szCs w:val="28"/>
        </w:rPr>
        <w:t>Если приложение одно, то оно не нумеруется.</w:t>
      </w:r>
      <w:r>
        <w:rPr>
          <w:sz w:val="28"/>
          <w:szCs w:val="28"/>
        </w:rPr>
        <w:t xml:space="preserve"> Нумерация страниц в приложениях </w:t>
      </w:r>
      <w:r>
        <w:rPr>
          <w:i/>
          <w:sz w:val="28"/>
          <w:szCs w:val="28"/>
        </w:rPr>
        <w:t>отсутствует.</w:t>
      </w:r>
    </w:p>
    <w:p>
      <w:pPr>
        <w:pStyle w:val="12"/>
        <w:spacing w:before="0" w:beforeAutospacing="0" w:after="0" w:afterAutospacing="0" w:line="360" w:lineRule="auto"/>
        <w:ind w:firstLine="709"/>
        <w:jc w:val="both"/>
        <w:rPr>
          <w:sz w:val="28"/>
          <w:szCs w:val="28"/>
          <w:u w:val="single"/>
        </w:rPr>
      </w:pPr>
      <w:r>
        <w:rPr>
          <w:sz w:val="28"/>
          <w:szCs w:val="28"/>
        </w:rPr>
        <w:t>В списке использованных источников ставиться только указание – «Приложение» или «Приложения» (без указания нумерации).</w:t>
      </w:r>
    </w:p>
    <w:p>
      <w:pPr>
        <w:pStyle w:val="12"/>
        <w:spacing w:before="0" w:beforeAutospacing="0" w:after="0" w:afterAutospacing="0" w:line="360" w:lineRule="auto"/>
        <w:ind w:firstLine="709"/>
        <w:jc w:val="both"/>
        <w:rPr>
          <w:sz w:val="28"/>
          <w:szCs w:val="28"/>
        </w:rPr>
      </w:pPr>
      <w:r>
        <w:rPr>
          <w:sz w:val="28"/>
          <w:szCs w:val="28"/>
        </w:rPr>
        <w:t>Если приложение выполнено на листах иного формата, чем текстовая часть работы, то оно должно быть сложено по формату А-4.</w:t>
      </w:r>
    </w:p>
    <w:p>
      <w:pPr>
        <w:pStyle w:val="12"/>
        <w:spacing w:before="0" w:beforeAutospacing="0" w:after="0" w:afterAutospacing="0" w:line="360" w:lineRule="auto"/>
        <w:ind w:firstLine="709"/>
        <w:jc w:val="both"/>
        <w:rPr>
          <w:sz w:val="28"/>
          <w:szCs w:val="28"/>
        </w:rPr>
      </w:pPr>
      <w:r>
        <w:rPr>
          <w:sz w:val="28"/>
          <w:szCs w:val="28"/>
        </w:rPr>
        <w:t>Приложения не засчитываются в заданный объем курсовой работы.</w:t>
      </w:r>
    </w:p>
    <w:p>
      <w:pPr>
        <w:pStyle w:val="12"/>
        <w:spacing w:before="0" w:beforeAutospacing="0" w:after="0" w:afterAutospacing="0" w:line="360" w:lineRule="auto"/>
        <w:ind w:firstLine="709"/>
        <w:jc w:val="both"/>
        <w:rPr>
          <w:sz w:val="28"/>
          <w:szCs w:val="28"/>
        </w:rPr>
      </w:pPr>
      <w:r>
        <w:rPr>
          <w:sz w:val="28"/>
          <w:szCs w:val="28"/>
        </w:rPr>
        <w:t>4.6.Для курсовой работы достаточно выполнения минимальных требований, к которым относится правильное оформление цитат, примечаний, ссылок и списка использованных источников.</w:t>
      </w:r>
    </w:p>
    <w:p>
      <w:pPr>
        <w:pStyle w:val="12"/>
        <w:spacing w:before="0" w:beforeAutospacing="0" w:after="0" w:afterAutospacing="0" w:line="360" w:lineRule="auto"/>
        <w:ind w:firstLine="709"/>
        <w:jc w:val="both"/>
        <w:rPr>
          <w:sz w:val="28"/>
          <w:szCs w:val="28"/>
        </w:rPr>
      </w:pPr>
      <w:r>
        <w:rPr>
          <w:sz w:val="28"/>
          <w:szCs w:val="28"/>
        </w:rPr>
        <w:t xml:space="preserve">4.7. После подготовки чистового варианта необходимо еще раз отредактировать текст, устранить опечатки. Далее следует проверить логику работы </w:t>
      </w:r>
      <w:r>
        <w:rPr>
          <w:sz w:val="28"/>
          <w:szCs w:val="28"/>
          <w:shd w:val="clear" w:color="auto" w:fill="FFFFFF"/>
        </w:rPr>
        <w:t>–</w:t>
      </w:r>
      <w:r>
        <w:rPr>
          <w:sz w:val="28"/>
          <w:szCs w:val="28"/>
        </w:rPr>
        <w:t xml:space="preserve"> насколько точен смысл абзацев и отдельных предложений, соответствует ли содержание глав их заголовкам. Затем следует проверить, нет ли в работе пробелов в изложении и аргументации, устранить стилистические погрешности, обязательно проверить точность цитат и ссылок, правильность оформления, обратить внимание на написание числительных и т.д. Лишь после такой корректуры следует сделать окончательный вариант работы для представления ее руководителю.</w:t>
      </w:r>
    </w:p>
    <w:p>
      <w:pPr>
        <w:pStyle w:val="12"/>
        <w:spacing w:before="0" w:beforeAutospacing="0" w:after="0" w:afterAutospacing="0" w:line="360" w:lineRule="auto"/>
        <w:ind w:firstLine="709"/>
        <w:jc w:val="both"/>
        <w:rPr>
          <w:sz w:val="28"/>
          <w:szCs w:val="28"/>
        </w:rPr>
      </w:pPr>
      <w:r>
        <w:rPr>
          <w:sz w:val="28"/>
          <w:szCs w:val="28"/>
        </w:rPr>
        <w:t>Целенаправленная завершающая работа с текстом характеризует ответственность автора за представляемый материал, его уважение к руководителю и преподавателю-рецензенту, оценивающему работу.</w:t>
      </w:r>
    </w:p>
    <w:p>
      <w:pPr>
        <w:pStyle w:val="12"/>
        <w:spacing w:before="0" w:beforeAutospacing="0" w:after="0" w:afterAutospacing="0" w:line="360" w:lineRule="auto"/>
        <w:ind w:firstLine="709"/>
        <w:jc w:val="center"/>
        <w:rPr>
          <w:b/>
          <w:bCs/>
          <w:sz w:val="28"/>
          <w:szCs w:val="28"/>
        </w:rPr>
      </w:pPr>
    </w:p>
    <w:p>
      <w:pPr>
        <w:pStyle w:val="12"/>
        <w:spacing w:before="0" w:beforeAutospacing="0" w:after="0" w:afterAutospacing="0" w:line="360" w:lineRule="auto"/>
        <w:ind w:firstLine="709"/>
        <w:jc w:val="both"/>
        <w:rPr>
          <w:b/>
          <w:bCs/>
          <w:sz w:val="28"/>
          <w:szCs w:val="28"/>
        </w:rPr>
      </w:pPr>
      <w:r>
        <w:rPr>
          <w:b/>
          <w:sz w:val="28"/>
          <w:szCs w:val="28"/>
        </w:rPr>
        <w:t>5. Представление курсовой работы для допуска к защите</w:t>
      </w:r>
    </w:p>
    <w:p>
      <w:pPr>
        <w:pStyle w:val="12"/>
        <w:spacing w:before="0" w:beforeAutospacing="0" w:after="0" w:afterAutospacing="0" w:line="360" w:lineRule="auto"/>
        <w:ind w:firstLine="709"/>
        <w:jc w:val="both"/>
        <w:rPr>
          <w:sz w:val="28"/>
          <w:szCs w:val="28"/>
        </w:rPr>
      </w:pPr>
      <w:r>
        <w:rPr>
          <w:sz w:val="28"/>
          <w:szCs w:val="28"/>
        </w:rPr>
        <w:t xml:space="preserve">5.1. Курсовая работа подписывается автором, ставится дата ее завершения, после чего работа сдается для регистрации в журнале учета курсовых работ и дальнейшего рецензирования. Принимаются только оригиналы работ. Работы, выполненные путем ксерокопирования, к рецензированию не принимаются. </w:t>
      </w:r>
    </w:p>
    <w:p>
      <w:pPr>
        <w:pStyle w:val="12"/>
        <w:spacing w:before="0" w:beforeAutospacing="0" w:after="0" w:afterAutospacing="0" w:line="360" w:lineRule="auto"/>
        <w:ind w:firstLine="709"/>
        <w:jc w:val="both"/>
        <w:rPr>
          <w:sz w:val="28"/>
          <w:szCs w:val="28"/>
        </w:rPr>
      </w:pPr>
      <w:r>
        <w:rPr>
          <w:sz w:val="28"/>
          <w:szCs w:val="28"/>
        </w:rPr>
        <w:t xml:space="preserve">5.2. Кроме этого, обучающийся должен хранить у себя вплоть до защиты </w:t>
      </w:r>
      <w:r>
        <w:rPr>
          <w:i/>
          <w:sz w:val="28"/>
          <w:szCs w:val="28"/>
        </w:rPr>
        <w:t>черновые материалы</w:t>
      </w:r>
      <w:r>
        <w:rPr>
          <w:sz w:val="28"/>
          <w:szCs w:val="28"/>
        </w:rPr>
        <w:t>, которые он использовал при написании курсовой работы.</w:t>
      </w:r>
    </w:p>
    <w:p>
      <w:pPr>
        <w:pStyle w:val="12"/>
        <w:spacing w:before="0" w:beforeAutospacing="0" w:after="0" w:afterAutospacing="0" w:line="360" w:lineRule="auto"/>
        <w:ind w:firstLine="709"/>
        <w:jc w:val="both"/>
        <w:rPr>
          <w:sz w:val="28"/>
          <w:szCs w:val="28"/>
        </w:rPr>
      </w:pPr>
      <w:r>
        <w:rPr>
          <w:sz w:val="28"/>
          <w:szCs w:val="28"/>
        </w:rPr>
        <w:t xml:space="preserve">5.3. Курсовые работы сдаются обучающимся для написания отзыва не позднее, чем за </w:t>
      </w:r>
      <w:r>
        <w:rPr>
          <w:i/>
          <w:sz w:val="28"/>
          <w:szCs w:val="28"/>
        </w:rPr>
        <w:t>один месяц</w:t>
      </w:r>
      <w:r>
        <w:rPr>
          <w:sz w:val="28"/>
          <w:szCs w:val="28"/>
        </w:rPr>
        <w:t xml:space="preserve"> до ее защиты. </w:t>
      </w:r>
    </w:p>
    <w:p>
      <w:pPr>
        <w:pStyle w:val="12"/>
        <w:spacing w:before="0" w:beforeAutospacing="0" w:after="0" w:afterAutospacing="0" w:line="360" w:lineRule="auto"/>
        <w:ind w:firstLine="709"/>
        <w:jc w:val="both"/>
        <w:rPr>
          <w:sz w:val="28"/>
          <w:szCs w:val="28"/>
        </w:rPr>
      </w:pPr>
      <w:r>
        <w:rPr>
          <w:sz w:val="28"/>
          <w:szCs w:val="28"/>
        </w:rPr>
        <w:t xml:space="preserve">5.4. При рецензировании работы научный руководитель обязан указать на ошибки, неточности, пробелы (поясняя, в чем их суть) и неверные формулировки, отметить степень самостоятельности выполнения работы, полноту раскрытия темы, обратить внимание на все замеченные стилистические погрешности, небрежность в изложении или техническом оформлении текста, на недостаточно четкие формулировки, подчеркивать замеченные орфографические ошибки. </w:t>
      </w:r>
    </w:p>
    <w:p>
      <w:pPr>
        <w:pStyle w:val="12"/>
        <w:spacing w:before="0" w:beforeAutospacing="0" w:after="0" w:afterAutospacing="0" w:line="360" w:lineRule="auto"/>
        <w:ind w:firstLine="709"/>
        <w:jc w:val="both"/>
        <w:rPr>
          <w:sz w:val="28"/>
          <w:szCs w:val="28"/>
        </w:rPr>
      </w:pPr>
      <w:r>
        <w:rPr>
          <w:sz w:val="28"/>
          <w:szCs w:val="28"/>
        </w:rPr>
        <w:t xml:space="preserve">5.5. Проверив работу, сделав соответствующие отметки в тексте и замечания на полях, научный руководитель пишет рецензию, которая включает в себя: </w:t>
      </w:r>
    </w:p>
    <w:p>
      <w:pPr>
        <w:pStyle w:val="12"/>
        <w:spacing w:before="0" w:beforeAutospacing="0" w:after="0" w:afterAutospacing="0" w:line="360" w:lineRule="auto"/>
        <w:ind w:firstLine="709"/>
        <w:jc w:val="both"/>
        <w:rPr>
          <w:sz w:val="28"/>
          <w:szCs w:val="28"/>
        </w:rPr>
      </w:pPr>
      <w:r>
        <w:rPr>
          <w:sz w:val="28"/>
          <w:szCs w:val="28"/>
        </w:rPr>
        <w:t xml:space="preserve">- положения о конкретности и ясности сформулированных в курсовом сочинении целей и задач исследования, его последовательности и аргументированности, глубине понимания ключевых вопросов, корректности приводимых примеров, самостоятельности суждений и выводов автора работы, соблюдении установленных требований к оформлению последней; </w:t>
      </w:r>
    </w:p>
    <w:p>
      <w:pPr>
        <w:pStyle w:val="12"/>
        <w:spacing w:before="0" w:beforeAutospacing="0" w:after="0" w:afterAutospacing="0" w:line="360" w:lineRule="auto"/>
        <w:ind w:firstLine="709"/>
        <w:jc w:val="both"/>
        <w:rPr>
          <w:sz w:val="28"/>
          <w:szCs w:val="28"/>
        </w:rPr>
      </w:pPr>
      <w:r>
        <w:rPr>
          <w:sz w:val="28"/>
          <w:szCs w:val="28"/>
        </w:rPr>
        <w:t xml:space="preserve">- краткий анализ положительных сторон работы; </w:t>
      </w:r>
    </w:p>
    <w:p>
      <w:pPr>
        <w:pStyle w:val="12"/>
        <w:spacing w:before="0" w:beforeAutospacing="0" w:after="0" w:afterAutospacing="0" w:line="360" w:lineRule="auto"/>
        <w:ind w:firstLine="709"/>
        <w:jc w:val="both"/>
        <w:rPr>
          <w:sz w:val="28"/>
          <w:szCs w:val="28"/>
        </w:rPr>
      </w:pPr>
      <w:r>
        <w:rPr>
          <w:sz w:val="28"/>
          <w:szCs w:val="28"/>
        </w:rPr>
        <w:t xml:space="preserve">- подробный анализ недостатков; </w:t>
      </w:r>
    </w:p>
    <w:p>
      <w:pPr>
        <w:pStyle w:val="12"/>
        <w:spacing w:before="0" w:beforeAutospacing="0" w:after="0" w:afterAutospacing="0" w:line="360" w:lineRule="auto"/>
        <w:ind w:firstLine="709"/>
        <w:jc w:val="both"/>
        <w:rPr>
          <w:sz w:val="28"/>
          <w:szCs w:val="28"/>
        </w:rPr>
      </w:pPr>
      <w:r>
        <w:rPr>
          <w:sz w:val="28"/>
          <w:szCs w:val="28"/>
        </w:rPr>
        <w:t xml:space="preserve">- указание на то, что работа допускается (или не допускается) к защите. </w:t>
      </w:r>
    </w:p>
    <w:p>
      <w:pPr>
        <w:pStyle w:val="12"/>
        <w:spacing w:before="0" w:beforeAutospacing="0" w:after="0" w:afterAutospacing="0" w:line="360" w:lineRule="auto"/>
        <w:ind w:firstLine="709"/>
        <w:jc w:val="both"/>
        <w:rPr>
          <w:sz w:val="28"/>
          <w:szCs w:val="28"/>
        </w:rPr>
      </w:pPr>
      <w:r>
        <w:rPr>
          <w:sz w:val="28"/>
          <w:szCs w:val="28"/>
        </w:rPr>
        <w:t xml:space="preserve">В тех случаях, когда выявленные недостатки настолько серьезны и свидетельствуют о том, что автор не усвоил основные положения курса конституционного права, работа возвращается для полной или частичной переработки. </w:t>
      </w:r>
    </w:p>
    <w:p>
      <w:pPr>
        <w:pStyle w:val="12"/>
        <w:spacing w:before="0" w:beforeAutospacing="0" w:after="0" w:afterAutospacing="0" w:line="360" w:lineRule="auto"/>
        <w:ind w:firstLine="709"/>
        <w:jc w:val="both"/>
        <w:rPr>
          <w:sz w:val="28"/>
          <w:szCs w:val="28"/>
        </w:rPr>
      </w:pPr>
      <w:r>
        <w:rPr>
          <w:sz w:val="28"/>
          <w:szCs w:val="28"/>
        </w:rPr>
        <w:t xml:space="preserve">5.6. Кроме того, не допускаются к защите и возвращаются для повторного написания работы полностью или в значительной степени, выполненные не самостоятельно, т.е. путем механического переписывания первоисточников, учебников и другой литературы (в таких случаях преподаватель определяет новую тему по своему усмотрению); работы, не отвечающие требованиям творческого подхода к раскрытию темы; а также работы, отличающиеся низким уровнем грамотности и несоблюдением правил оформления. </w:t>
      </w:r>
    </w:p>
    <w:p>
      <w:pPr>
        <w:pStyle w:val="12"/>
        <w:spacing w:before="0" w:beforeAutospacing="0" w:after="0" w:afterAutospacing="0" w:line="360" w:lineRule="auto"/>
        <w:ind w:firstLine="709"/>
        <w:jc w:val="both"/>
        <w:rPr>
          <w:sz w:val="28"/>
          <w:szCs w:val="28"/>
        </w:rPr>
      </w:pPr>
      <w:r>
        <w:rPr>
          <w:sz w:val="28"/>
          <w:szCs w:val="28"/>
        </w:rPr>
        <w:t>5.7. Во избежание, обучающийся предоставляет вместе с текстом работы скриншот страницы любой программы Антиплагиата, на которой отображен процент уникальности текста курсовой работы (должен составлять 60-70%).</w:t>
      </w:r>
    </w:p>
    <w:p>
      <w:pPr>
        <w:pStyle w:val="12"/>
        <w:spacing w:before="0" w:beforeAutospacing="0" w:after="0" w:afterAutospacing="0" w:line="360" w:lineRule="auto"/>
        <w:ind w:firstLine="709"/>
        <w:jc w:val="both"/>
        <w:rPr>
          <w:sz w:val="28"/>
          <w:szCs w:val="28"/>
        </w:rPr>
      </w:pPr>
      <w:r>
        <w:rPr>
          <w:sz w:val="28"/>
          <w:szCs w:val="28"/>
        </w:rPr>
        <w:t xml:space="preserve">5.8. Небрежно оформленные или имеющие другие нарушения требований курсовые работы возвращаются без отзыва научного руководителя. </w:t>
      </w:r>
    </w:p>
    <w:p>
      <w:pPr>
        <w:pStyle w:val="12"/>
        <w:spacing w:before="0" w:beforeAutospacing="0" w:after="0" w:afterAutospacing="0" w:line="360" w:lineRule="auto"/>
        <w:ind w:firstLine="709"/>
        <w:jc w:val="both"/>
        <w:rPr>
          <w:sz w:val="28"/>
          <w:szCs w:val="28"/>
        </w:rPr>
      </w:pPr>
      <w:r>
        <w:rPr>
          <w:sz w:val="28"/>
          <w:szCs w:val="28"/>
        </w:rPr>
        <w:t xml:space="preserve">5.9. Срок, отведенный научному руководителю на проверку и подготовку отзыва (рецензии) на курсовую работу, составляет 10 дней. </w:t>
      </w:r>
    </w:p>
    <w:p>
      <w:pPr>
        <w:pStyle w:val="12"/>
        <w:spacing w:before="0" w:beforeAutospacing="0" w:after="0" w:afterAutospacing="0" w:line="360" w:lineRule="auto"/>
        <w:ind w:firstLine="709"/>
        <w:jc w:val="both"/>
        <w:rPr>
          <w:sz w:val="28"/>
          <w:szCs w:val="28"/>
        </w:rPr>
      </w:pPr>
      <w:r>
        <w:rPr>
          <w:sz w:val="28"/>
          <w:szCs w:val="28"/>
        </w:rPr>
        <w:t xml:space="preserve">5.10. Получив письменную рецензию, обучающийся внимательно изучает ее, а также замечания, указанные в тексте работы, акцентируя внимание на отмеченных недостатках. Замечания, требующие письменного дополнения, заносятся научным руководителем по тексту работы или в конец страницы курсовой работы. </w:t>
      </w:r>
    </w:p>
    <w:p>
      <w:pPr>
        <w:pStyle w:val="12"/>
        <w:spacing w:before="0" w:beforeAutospacing="0" w:after="0" w:afterAutospacing="0" w:line="360" w:lineRule="auto"/>
        <w:ind w:firstLine="709"/>
        <w:jc w:val="both"/>
        <w:rPr>
          <w:sz w:val="28"/>
          <w:szCs w:val="28"/>
        </w:rPr>
      </w:pPr>
      <w:r>
        <w:rPr>
          <w:sz w:val="28"/>
          <w:szCs w:val="28"/>
        </w:rPr>
        <w:t xml:space="preserve">Замечания принципиального характера должны быть устранены. Необходимые доработки осуществляются в письменной форме с последующим предоставлением в процессе защиты страниц, с изложенными по тексту замечаниями, для обозрения преподавателя. Отдельные замечания, указанные в рецензии и не нуждающиеся в письменном изложении, требуют подкрепления устными аргументами, которые приводятся при защите. </w:t>
      </w:r>
    </w:p>
    <w:p>
      <w:pPr>
        <w:pStyle w:val="12"/>
        <w:spacing w:before="0" w:beforeAutospacing="0" w:after="0" w:afterAutospacing="0" w:line="360" w:lineRule="auto"/>
        <w:ind w:firstLine="709"/>
        <w:jc w:val="both"/>
        <w:rPr>
          <w:sz w:val="28"/>
          <w:szCs w:val="28"/>
        </w:rPr>
      </w:pPr>
      <w:r>
        <w:rPr>
          <w:sz w:val="28"/>
          <w:szCs w:val="28"/>
        </w:rPr>
        <w:t xml:space="preserve">5.11. В случае неудовлетворительного отзыва рецензента, студент обязан выполнить работу вновь или переработать ее в соответствии с полученными в рецензии указаниями. К повторно выполненной работе необходимо приложить ранее не допущенную к защите работу с рецензией. При рецензировании повторной работы преподаватель проверяет, учтены ли при ее выполнении указания, сделанные ранее. Если указания не учтены, то она вновь возвращается студенту для доработки. </w:t>
      </w:r>
    </w:p>
    <w:p>
      <w:pPr>
        <w:pStyle w:val="12"/>
        <w:spacing w:before="0" w:beforeAutospacing="0" w:after="0" w:afterAutospacing="0" w:line="360" w:lineRule="auto"/>
        <w:ind w:firstLine="709"/>
        <w:jc w:val="both"/>
        <w:rPr>
          <w:sz w:val="28"/>
          <w:szCs w:val="28"/>
        </w:rPr>
      </w:pPr>
      <w:r>
        <w:rPr>
          <w:sz w:val="28"/>
          <w:szCs w:val="28"/>
        </w:rPr>
        <w:t xml:space="preserve">5.12. Окончательный вывод рецензента при положительной оценке курсовой работы выражается словами «допускается к защите», при отрицательной – «не допускается к защите». Получив допуск к защите, студент должен обновить в памяти содержание курсовой работы, выделить узловые аспекты и найти дополнительные аргументы на высказанные в рецензии замечания. </w:t>
      </w:r>
    </w:p>
    <w:p>
      <w:pPr>
        <w:pStyle w:val="12"/>
        <w:spacing w:before="0" w:beforeAutospacing="0" w:after="0" w:afterAutospacing="0" w:line="360" w:lineRule="auto"/>
        <w:ind w:firstLine="709"/>
        <w:jc w:val="both"/>
        <w:rPr>
          <w:b/>
          <w:sz w:val="28"/>
          <w:szCs w:val="28"/>
        </w:rPr>
      </w:pPr>
    </w:p>
    <w:p>
      <w:pPr>
        <w:pStyle w:val="12"/>
        <w:spacing w:before="0" w:beforeAutospacing="0" w:after="0" w:afterAutospacing="0" w:line="360" w:lineRule="auto"/>
        <w:ind w:firstLine="709"/>
        <w:jc w:val="both"/>
        <w:rPr>
          <w:b/>
          <w:sz w:val="28"/>
          <w:szCs w:val="28"/>
        </w:rPr>
      </w:pPr>
      <w:r>
        <w:rPr>
          <w:b/>
          <w:sz w:val="28"/>
          <w:szCs w:val="28"/>
        </w:rPr>
        <w:t>6. Защита курсовой работы и критерии ее оценивания</w:t>
      </w:r>
    </w:p>
    <w:p>
      <w:pPr>
        <w:pStyle w:val="12"/>
        <w:spacing w:before="0" w:beforeAutospacing="0" w:after="0" w:afterAutospacing="0" w:line="360" w:lineRule="auto"/>
        <w:ind w:firstLine="709"/>
        <w:jc w:val="both"/>
        <w:rPr>
          <w:sz w:val="28"/>
          <w:szCs w:val="28"/>
        </w:rPr>
      </w:pPr>
      <w:r>
        <w:rPr>
          <w:sz w:val="28"/>
          <w:szCs w:val="28"/>
        </w:rPr>
        <w:t xml:space="preserve">6.1. Защита курсовой работы обучающимися определяется расписанием занятий по соответствующим формам обучения. </w:t>
      </w:r>
    </w:p>
    <w:p>
      <w:pPr>
        <w:pStyle w:val="12"/>
        <w:spacing w:before="0" w:beforeAutospacing="0" w:after="0" w:afterAutospacing="0" w:line="360" w:lineRule="auto"/>
        <w:ind w:firstLine="709"/>
        <w:jc w:val="both"/>
        <w:rPr>
          <w:sz w:val="28"/>
          <w:szCs w:val="28"/>
        </w:rPr>
      </w:pPr>
      <w:r>
        <w:rPr>
          <w:sz w:val="28"/>
          <w:szCs w:val="28"/>
        </w:rPr>
        <w:t xml:space="preserve">6.2. Данная процедура представляет собой публичное сообщение, в ходе которого обучающийся  в течение 10-15 минут в соответствии с планом, кратко и убедительно характеризует актуальность темы, цель и основные положения своей работы, излагает содержание работы, делает обзор использованной научной литературы, обобщает основные выводы, вытекающие из темы исследования. </w:t>
      </w:r>
    </w:p>
    <w:p>
      <w:pPr>
        <w:pStyle w:val="12"/>
        <w:spacing w:before="0" w:beforeAutospacing="0" w:after="0" w:afterAutospacing="0" w:line="360" w:lineRule="auto"/>
        <w:ind w:firstLine="709"/>
        <w:jc w:val="both"/>
        <w:rPr>
          <w:sz w:val="28"/>
          <w:szCs w:val="28"/>
        </w:rPr>
      </w:pPr>
      <w:r>
        <w:rPr>
          <w:sz w:val="28"/>
          <w:szCs w:val="28"/>
        </w:rPr>
        <w:t xml:space="preserve">Далее автор курсовой работы отвечает на замечания членов комиссии по защите курсовой работы (как правило, трех преподавателей кафедры) и вопросы, заданные в ходе защиты на которые должны быть даны полные и аргументированные ответы. </w:t>
      </w:r>
    </w:p>
    <w:p>
      <w:pPr>
        <w:pStyle w:val="12"/>
        <w:spacing w:before="0" w:beforeAutospacing="0" w:after="0" w:afterAutospacing="0" w:line="360" w:lineRule="auto"/>
        <w:ind w:firstLine="709"/>
        <w:jc w:val="both"/>
        <w:rPr>
          <w:sz w:val="28"/>
          <w:szCs w:val="28"/>
        </w:rPr>
      </w:pPr>
      <w:r>
        <w:rPr>
          <w:sz w:val="28"/>
          <w:szCs w:val="28"/>
        </w:rPr>
        <w:t>6.3. По окончании защиты, автору объявляется оценка по четырехбалльной системе: «отлично», «хорошо», «удовлетворительно», «неудовлетворительно».</w:t>
      </w:r>
    </w:p>
    <w:p>
      <w:pPr>
        <w:pStyle w:val="12"/>
        <w:spacing w:before="0" w:beforeAutospacing="0" w:after="0" w:afterAutospacing="0" w:line="360" w:lineRule="auto"/>
        <w:ind w:firstLine="709"/>
        <w:jc w:val="both"/>
        <w:rPr>
          <w:sz w:val="28"/>
          <w:szCs w:val="28"/>
        </w:rPr>
      </w:pPr>
      <w:r>
        <w:rPr>
          <w:sz w:val="28"/>
          <w:szCs w:val="28"/>
        </w:rPr>
        <w:t xml:space="preserve">6.4. При неудовлетворительной оценке в зависимости от вывода возможна либо повторная защита, либо повторное выполнение работы с последующей защитой. </w:t>
      </w:r>
    </w:p>
    <w:p>
      <w:pPr>
        <w:pStyle w:val="12"/>
        <w:spacing w:before="0" w:beforeAutospacing="0" w:after="0" w:afterAutospacing="0" w:line="360" w:lineRule="auto"/>
        <w:ind w:firstLine="709"/>
        <w:jc w:val="both"/>
        <w:rPr>
          <w:sz w:val="28"/>
          <w:szCs w:val="28"/>
        </w:rPr>
      </w:pPr>
      <w:r>
        <w:rPr>
          <w:sz w:val="28"/>
          <w:szCs w:val="28"/>
        </w:rPr>
        <w:t xml:space="preserve">6.5. Критериями оценивания курсовой работы являются: </w:t>
      </w:r>
    </w:p>
    <w:p>
      <w:pPr>
        <w:pStyle w:val="12"/>
        <w:spacing w:before="0" w:beforeAutospacing="0" w:after="0" w:afterAutospacing="0" w:line="360" w:lineRule="auto"/>
        <w:ind w:firstLine="709"/>
        <w:jc w:val="both"/>
        <w:rPr>
          <w:sz w:val="28"/>
          <w:szCs w:val="28"/>
        </w:rPr>
      </w:pPr>
      <w:r>
        <w:rPr>
          <w:sz w:val="28"/>
          <w:szCs w:val="28"/>
        </w:rPr>
        <w:t xml:space="preserve">− полнота отражения в работе теоретических взглядов, научных концепций, имеющих отношение к условиям задачи; </w:t>
      </w:r>
    </w:p>
    <w:p>
      <w:pPr>
        <w:pStyle w:val="12"/>
        <w:spacing w:before="0" w:beforeAutospacing="0" w:after="0" w:afterAutospacing="0" w:line="360" w:lineRule="auto"/>
        <w:ind w:firstLine="709"/>
        <w:jc w:val="both"/>
        <w:rPr>
          <w:sz w:val="28"/>
          <w:szCs w:val="28"/>
        </w:rPr>
      </w:pPr>
      <w:r>
        <w:rPr>
          <w:sz w:val="28"/>
          <w:szCs w:val="28"/>
        </w:rPr>
        <w:t xml:space="preserve">− полнота, всесторонность раскрытия проблем, отраженных в задаче, грамотность использования теоретических конструкций при анализе условий казуса и полнота такого анализа, уровень собственной аргументации студента, ее самостоятельность, корректность полемики; </w:t>
      </w:r>
    </w:p>
    <w:p>
      <w:pPr>
        <w:pStyle w:val="12"/>
        <w:spacing w:before="0" w:beforeAutospacing="0" w:after="0" w:afterAutospacing="0" w:line="360" w:lineRule="auto"/>
        <w:ind w:firstLine="709"/>
        <w:jc w:val="both"/>
        <w:rPr>
          <w:sz w:val="28"/>
          <w:szCs w:val="28"/>
        </w:rPr>
      </w:pPr>
      <w:r>
        <w:rPr>
          <w:sz w:val="28"/>
          <w:szCs w:val="28"/>
        </w:rPr>
        <w:t xml:space="preserve">− соблюдение правил оформления и стиля. </w:t>
      </w:r>
    </w:p>
    <w:p>
      <w:pPr>
        <w:pStyle w:val="12"/>
        <w:spacing w:before="0" w:beforeAutospacing="0" w:after="0" w:afterAutospacing="0" w:line="360" w:lineRule="auto"/>
        <w:ind w:firstLine="709"/>
        <w:jc w:val="both"/>
        <w:rPr>
          <w:sz w:val="28"/>
          <w:szCs w:val="28"/>
        </w:rPr>
      </w:pPr>
      <w:r>
        <w:rPr>
          <w:sz w:val="28"/>
          <w:szCs w:val="28"/>
        </w:rPr>
        <w:t xml:space="preserve">Оценка </w:t>
      </w:r>
      <w:r>
        <w:rPr>
          <w:b/>
          <w:sz w:val="28"/>
          <w:szCs w:val="28"/>
        </w:rPr>
        <w:t>«отлично» (100-90 баллов)</w:t>
      </w:r>
      <w:r>
        <w:rPr>
          <w:sz w:val="28"/>
          <w:szCs w:val="28"/>
        </w:rPr>
        <w:t xml:space="preserve"> за курсовую работу выставляется, если тема работы раскрыта в полном объеме, что подразумевает отражение всех высказанных в научной литературе взглядов на правовую природу отношений, составляющих предмет исследования, и (или) подходы к решению проблемы, исследуемой в курсовой работе, сформулированы самостоятельные и аргументированные суждения и выводы по существу поставленной задачи, работа оформлена в соответствии с правилами, лишена стилистических недостатков. </w:t>
      </w:r>
    </w:p>
    <w:p>
      <w:pPr>
        <w:pStyle w:val="12"/>
        <w:spacing w:before="0" w:beforeAutospacing="0" w:after="0" w:afterAutospacing="0" w:line="360" w:lineRule="auto"/>
        <w:ind w:firstLine="709"/>
        <w:jc w:val="both"/>
        <w:rPr>
          <w:sz w:val="28"/>
          <w:szCs w:val="28"/>
        </w:rPr>
      </w:pPr>
      <w:r>
        <w:rPr>
          <w:sz w:val="28"/>
          <w:szCs w:val="28"/>
        </w:rPr>
        <w:t xml:space="preserve">Оценка </w:t>
      </w:r>
      <w:r>
        <w:rPr>
          <w:b/>
          <w:sz w:val="28"/>
          <w:szCs w:val="28"/>
        </w:rPr>
        <w:t>«хорошо» (89-75)</w:t>
      </w:r>
      <w:r>
        <w:rPr>
          <w:sz w:val="28"/>
          <w:szCs w:val="28"/>
        </w:rPr>
        <w:t xml:space="preserve"> за курсовую работу выставляется, если при написании работы использованы основные высказанные в научной литературе взгляды на правовую природу отношений, составляющих предмет исследования, и (или) подходы к решению проблемы, исследуемой в курсовой работе, допущены неточности в изложении теоретических подходов, имеется неполнота или односторонность в аргументации предложенного решения, либо работа страдает недостатками в оформлении и дефектами стилистического характера.</w:t>
      </w:r>
      <w:r>
        <w:rPr>
          <w:sz w:val="28"/>
          <w:szCs w:val="28"/>
        </w:rPr>
        <w:tab/>
      </w:r>
    </w:p>
    <w:p>
      <w:pPr>
        <w:pStyle w:val="12"/>
        <w:spacing w:before="0" w:beforeAutospacing="0" w:after="0" w:afterAutospacing="0" w:line="360" w:lineRule="auto"/>
        <w:ind w:firstLine="709"/>
        <w:jc w:val="both"/>
        <w:rPr>
          <w:sz w:val="28"/>
          <w:szCs w:val="28"/>
        </w:rPr>
      </w:pPr>
      <w:r>
        <w:rPr>
          <w:sz w:val="28"/>
          <w:szCs w:val="28"/>
        </w:rPr>
        <w:t xml:space="preserve">Оценка </w:t>
      </w:r>
      <w:r>
        <w:rPr>
          <w:b/>
          <w:sz w:val="28"/>
          <w:szCs w:val="28"/>
        </w:rPr>
        <w:t>«удовлетворительно» (74-60)</w:t>
      </w:r>
      <w:r>
        <w:rPr>
          <w:sz w:val="28"/>
          <w:szCs w:val="28"/>
        </w:rPr>
        <w:t xml:space="preserve"> за курсовую работу выставляется, если работа характеризуется неполнотой использования имеющегося теоретического материала, а также односторонностью аргументации и выводов, либо имеет существенные недостатки в оформлении и существенные дефекты стилистического характера, но в целом может быть охарактеризована как содержащая решение поставленной задачи. </w:t>
      </w:r>
    </w:p>
    <w:p>
      <w:pPr>
        <w:pStyle w:val="12"/>
        <w:spacing w:before="0" w:beforeAutospacing="0" w:after="0" w:afterAutospacing="0" w:line="360" w:lineRule="auto"/>
        <w:ind w:firstLine="709"/>
        <w:jc w:val="both"/>
        <w:rPr>
          <w:sz w:val="28"/>
          <w:szCs w:val="28"/>
        </w:rPr>
      </w:pPr>
      <w:r>
        <w:rPr>
          <w:sz w:val="28"/>
          <w:szCs w:val="28"/>
        </w:rPr>
        <w:t xml:space="preserve">Оценка </w:t>
      </w:r>
      <w:r>
        <w:rPr>
          <w:b/>
          <w:sz w:val="28"/>
          <w:szCs w:val="28"/>
        </w:rPr>
        <w:t>«неудовлетворительно» (менее 60 баллов)</w:t>
      </w:r>
      <w:r>
        <w:rPr>
          <w:sz w:val="28"/>
          <w:szCs w:val="28"/>
        </w:rPr>
        <w:t xml:space="preserve"> за курсовую работу выставляется, если работа не носит самостоятельного характера, либо в ней отсутствует решение поставленной задачи, либо не использованы необходимые научные источники, либо работа написана с грубым отступлением от установленных правил оформление и стиля. </w:t>
      </w:r>
    </w:p>
    <w:p>
      <w:pPr>
        <w:pStyle w:val="12"/>
        <w:spacing w:before="0" w:beforeAutospacing="0" w:after="0" w:afterAutospacing="0" w:line="360" w:lineRule="auto"/>
        <w:ind w:firstLine="709"/>
        <w:jc w:val="both"/>
        <w:rPr>
          <w:sz w:val="28"/>
          <w:szCs w:val="28"/>
        </w:rPr>
      </w:pPr>
      <w:r>
        <w:rPr>
          <w:sz w:val="28"/>
          <w:szCs w:val="28"/>
        </w:rPr>
        <w:t xml:space="preserve">6.6. По результатам защиты курсовой работы научный руководитель, принимающий защиту, или лицо, его заменяющее, проставляет оценку на титульном листе работы студента, а также в ведомости, зачетной книжке и журнале учета занятий, успеваемости, посещаемости обучающихся. </w:t>
      </w:r>
    </w:p>
    <w:p>
      <w:pPr>
        <w:pStyle w:val="12"/>
        <w:spacing w:before="0" w:beforeAutospacing="0" w:after="0" w:afterAutospacing="0" w:line="360" w:lineRule="auto"/>
        <w:ind w:firstLine="709"/>
        <w:jc w:val="both"/>
        <w:rPr>
          <w:sz w:val="28"/>
          <w:szCs w:val="28"/>
        </w:rPr>
      </w:pPr>
      <w:r>
        <w:rPr>
          <w:sz w:val="28"/>
          <w:szCs w:val="28"/>
        </w:rPr>
        <w:t xml:space="preserve">При оценке курсовой работы учитывается не только полнота изложения темы, правильность освещения вопросов, степень использования литературы и законодательства по теме, грамотность и качество оформления, но и: </w:t>
      </w:r>
    </w:p>
    <w:p>
      <w:pPr>
        <w:pStyle w:val="12"/>
        <w:spacing w:before="0" w:beforeAutospacing="0" w:after="0" w:afterAutospacing="0" w:line="360" w:lineRule="auto"/>
        <w:ind w:firstLine="709"/>
        <w:jc w:val="both"/>
        <w:rPr>
          <w:sz w:val="28"/>
          <w:szCs w:val="28"/>
        </w:rPr>
      </w:pPr>
      <w:r>
        <w:rPr>
          <w:sz w:val="28"/>
          <w:szCs w:val="28"/>
        </w:rPr>
        <w:t xml:space="preserve">- степень владения материалом и умение излагать свои мысли в письменной и устной форме; </w:t>
      </w:r>
    </w:p>
    <w:p>
      <w:pPr>
        <w:pStyle w:val="12"/>
        <w:spacing w:before="0" w:beforeAutospacing="0" w:after="0" w:afterAutospacing="0" w:line="360" w:lineRule="auto"/>
        <w:ind w:firstLine="709"/>
        <w:jc w:val="both"/>
        <w:rPr>
          <w:sz w:val="28"/>
          <w:szCs w:val="28"/>
        </w:rPr>
      </w:pPr>
      <w:r>
        <w:rPr>
          <w:sz w:val="28"/>
          <w:szCs w:val="28"/>
        </w:rPr>
        <w:t xml:space="preserve">- уровень знания и умение использовать нормативные акты, научную и учебную литературу; </w:t>
      </w:r>
    </w:p>
    <w:p>
      <w:pPr>
        <w:pStyle w:val="12"/>
        <w:spacing w:before="0" w:beforeAutospacing="0" w:after="0" w:afterAutospacing="0" w:line="360" w:lineRule="auto"/>
        <w:ind w:firstLine="709"/>
        <w:jc w:val="both"/>
        <w:rPr>
          <w:sz w:val="28"/>
          <w:szCs w:val="28"/>
        </w:rPr>
      </w:pPr>
      <w:r>
        <w:rPr>
          <w:sz w:val="28"/>
          <w:szCs w:val="28"/>
        </w:rPr>
        <w:t xml:space="preserve">- способность связывать теоретические положения с потребностями современной практики; </w:t>
      </w:r>
    </w:p>
    <w:p>
      <w:pPr>
        <w:pStyle w:val="12"/>
        <w:spacing w:before="0" w:beforeAutospacing="0" w:after="0" w:afterAutospacing="0" w:line="360" w:lineRule="auto"/>
        <w:ind w:firstLine="709"/>
        <w:jc w:val="both"/>
        <w:rPr>
          <w:sz w:val="28"/>
          <w:szCs w:val="28"/>
        </w:rPr>
      </w:pPr>
      <w:r>
        <w:rPr>
          <w:sz w:val="28"/>
          <w:szCs w:val="28"/>
        </w:rPr>
        <w:t xml:space="preserve">- самостоятельность и творческий подход к разработке темы; </w:t>
      </w:r>
    </w:p>
    <w:p>
      <w:pPr>
        <w:pStyle w:val="12"/>
        <w:spacing w:before="0" w:beforeAutospacing="0" w:after="0" w:afterAutospacing="0" w:line="360" w:lineRule="auto"/>
        <w:ind w:firstLine="709"/>
        <w:jc w:val="both"/>
        <w:rPr>
          <w:sz w:val="28"/>
          <w:szCs w:val="28"/>
        </w:rPr>
      </w:pPr>
      <w:r>
        <w:rPr>
          <w:sz w:val="28"/>
          <w:szCs w:val="28"/>
        </w:rPr>
        <w:t xml:space="preserve">- достоверность и научная обоснованность выводов и практических положений; </w:t>
      </w:r>
    </w:p>
    <w:p>
      <w:pPr>
        <w:pStyle w:val="12"/>
        <w:spacing w:before="0" w:beforeAutospacing="0" w:after="0" w:afterAutospacing="0" w:line="360" w:lineRule="auto"/>
        <w:ind w:firstLine="709"/>
        <w:jc w:val="both"/>
        <w:rPr>
          <w:sz w:val="28"/>
          <w:szCs w:val="28"/>
        </w:rPr>
      </w:pPr>
      <w:r>
        <w:rPr>
          <w:sz w:val="28"/>
          <w:szCs w:val="28"/>
        </w:rPr>
        <w:t xml:space="preserve">- культура авторского изложения и умение правильно применять юридическую терминологию, защищать собственное мнение, отстаивать те или иные позиции по выбранной для исследования проблеме. </w:t>
      </w:r>
    </w:p>
    <w:p>
      <w:pPr>
        <w:pStyle w:val="12"/>
        <w:spacing w:before="0" w:beforeAutospacing="0" w:after="0" w:afterAutospacing="0" w:line="360" w:lineRule="auto"/>
        <w:ind w:firstLine="709"/>
        <w:jc w:val="both"/>
        <w:rPr>
          <w:sz w:val="28"/>
          <w:szCs w:val="28"/>
        </w:rPr>
      </w:pPr>
      <w:r>
        <w:rPr>
          <w:sz w:val="28"/>
          <w:szCs w:val="28"/>
        </w:rPr>
        <w:t xml:space="preserve">6.7. Обучающиеся, не представившие на рецензию или не защитившие курсовую работу в установленные сроки, к сдаче экзамена по данной дисциплине не допускаются. </w:t>
      </w:r>
    </w:p>
    <w:p>
      <w:pPr>
        <w:pStyle w:val="12"/>
        <w:spacing w:before="0" w:beforeAutospacing="0" w:after="0" w:afterAutospacing="0" w:line="360" w:lineRule="auto"/>
        <w:ind w:firstLine="709"/>
        <w:jc w:val="both"/>
        <w:rPr>
          <w:sz w:val="28"/>
          <w:szCs w:val="28"/>
        </w:rPr>
      </w:pPr>
      <w:r>
        <w:rPr>
          <w:sz w:val="28"/>
          <w:szCs w:val="28"/>
        </w:rPr>
        <w:t xml:space="preserve">6.8. После защиты курсовая работа вместе с отзывом научного руководителя сдается на кафедру. </w:t>
      </w:r>
    </w:p>
    <w:p>
      <w:pPr>
        <w:pStyle w:val="12"/>
        <w:spacing w:before="0" w:beforeAutospacing="0" w:after="0" w:afterAutospacing="0" w:line="360" w:lineRule="auto"/>
        <w:ind w:firstLine="709"/>
        <w:jc w:val="both"/>
        <w:rPr>
          <w:sz w:val="28"/>
          <w:szCs w:val="28"/>
        </w:rPr>
      </w:pPr>
      <w:r>
        <w:rPr>
          <w:sz w:val="28"/>
          <w:szCs w:val="28"/>
        </w:rPr>
        <w:t xml:space="preserve">6.9. Работа хранится на кафедре в течение 3-х лет, затем уничтожается по акту либо передается по акту в архив Академии. </w:t>
      </w:r>
    </w:p>
    <w:p>
      <w:pPr>
        <w:pStyle w:val="12"/>
        <w:spacing w:before="0" w:beforeAutospacing="0" w:after="0" w:afterAutospacing="0" w:line="360" w:lineRule="auto"/>
        <w:ind w:firstLine="709"/>
        <w:jc w:val="both"/>
        <w:rPr>
          <w:sz w:val="28"/>
          <w:szCs w:val="28"/>
        </w:rPr>
      </w:pPr>
      <w:r>
        <w:rPr>
          <w:sz w:val="28"/>
          <w:szCs w:val="28"/>
        </w:rPr>
        <w:t xml:space="preserve">6.10. Лучшие курсовые работы выставляются в предметном кабинете  кафедры. </w:t>
      </w:r>
    </w:p>
    <w:p>
      <w:pPr>
        <w:pStyle w:val="12"/>
        <w:spacing w:before="0" w:beforeAutospacing="0" w:after="0" w:afterAutospacing="0" w:line="360" w:lineRule="auto"/>
        <w:ind w:firstLine="709"/>
        <w:jc w:val="both"/>
        <w:rPr>
          <w:sz w:val="28"/>
          <w:szCs w:val="28"/>
        </w:rPr>
      </w:pPr>
      <w:r>
        <w:rPr>
          <w:sz w:val="28"/>
          <w:szCs w:val="28"/>
        </w:rPr>
        <w:t>6.11. Контроль за организацией выполнения и защиты курсовых работ возложен на заведующего кафедрой. Общий контроль за состоянием данного вида работы осуществляет Учебным отделом Академии.</w:t>
      </w:r>
    </w:p>
    <w:p>
      <w:pPr>
        <w:pStyle w:val="12"/>
        <w:spacing w:before="0" w:beforeAutospacing="0" w:after="0" w:afterAutospacing="0" w:line="360" w:lineRule="auto"/>
        <w:ind w:firstLine="709"/>
        <w:jc w:val="center"/>
        <w:rPr>
          <w:b/>
          <w:bCs/>
          <w:sz w:val="28"/>
          <w:szCs w:val="28"/>
        </w:rPr>
      </w:pPr>
    </w:p>
    <w:p>
      <w:pPr>
        <w:rPr>
          <w:b/>
          <w:sz w:val="28"/>
          <w:szCs w:val="28"/>
        </w:rPr>
      </w:pPr>
      <w:r>
        <w:rPr>
          <w:b/>
          <w:sz w:val="28"/>
          <w:szCs w:val="28"/>
        </w:rPr>
        <w:br w:type="page"/>
      </w:r>
    </w:p>
    <w:p>
      <w:pPr>
        <w:spacing w:line="360" w:lineRule="auto"/>
        <w:ind w:firstLine="709"/>
        <w:jc w:val="right"/>
        <w:rPr>
          <w:b/>
          <w:sz w:val="28"/>
          <w:szCs w:val="28"/>
        </w:rPr>
      </w:pPr>
      <w:r>
        <w:rPr>
          <w:b/>
          <w:sz w:val="28"/>
          <w:szCs w:val="28"/>
        </w:rPr>
        <w:t>Приложение 1.</w:t>
      </w:r>
    </w:p>
    <w:p>
      <w:pPr>
        <w:spacing w:line="360" w:lineRule="auto"/>
        <w:ind w:firstLine="709"/>
        <w:jc w:val="center"/>
        <w:rPr>
          <w:b/>
          <w:sz w:val="28"/>
          <w:szCs w:val="28"/>
        </w:rPr>
      </w:pPr>
    </w:p>
    <w:p>
      <w:pPr>
        <w:spacing w:line="360" w:lineRule="auto"/>
        <w:ind w:firstLine="709"/>
        <w:jc w:val="center"/>
        <w:rPr>
          <w:b/>
          <w:sz w:val="28"/>
          <w:szCs w:val="28"/>
        </w:rPr>
      </w:pPr>
      <w:r>
        <w:rPr>
          <w:b/>
          <w:sz w:val="28"/>
          <w:szCs w:val="28"/>
        </w:rPr>
        <w:t xml:space="preserve">Примерная тематика курсовых работ по дисциплине </w:t>
      </w:r>
    </w:p>
    <w:p>
      <w:pPr>
        <w:spacing w:line="360" w:lineRule="auto"/>
        <w:ind w:firstLine="709"/>
        <w:jc w:val="center"/>
        <w:rPr>
          <w:b/>
          <w:sz w:val="28"/>
          <w:szCs w:val="28"/>
        </w:rPr>
      </w:pPr>
      <w:r>
        <w:rPr>
          <w:b/>
          <w:sz w:val="28"/>
          <w:szCs w:val="28"/>
        </w:rPr>
        <w:t>«</w:t>
      </w:r>
      <w:r>
        <w:rPr>
          <w:b/>
          <w:bCs/>
          <w:sz w:val="28"/>
          <w:szCs w:val="28"/>
          <w:lang w:val="ru-RU"/>
        </w:rPr>
        <w:t>Административное</w:t>
      </w:r>
      <w:r>
        <w:rPr>
          <w:rFonts w:hint="default"/>
          <w:sz w:val="28"/>
          <w:szCs w:val="28"/>
          <w:lang w:val="ru-RU"/>
        </w:rPr>
        <w:t xml:space="preserve"> </w:t>
      </w:r>
      <w:r>
        <w:rPr>
          <w:b/>
          <w:sz w:val="28"/>
          <w:szCs w:val="28"/>
        </w:rPr>
        <w:t>право»</w:t>
      </w:r>
    </w:p>
    <w:p>
      <w:pPr>
        <w:ind w:firstLine="720"/>
        <w:jc w:val="both"/>
        <w:rPr>
          <w:sz w:val="28"/>
          <w:szCs w:val="28"/>
        </w:rPr>
      </w:pPr>
      <w:r>
        <w:rPr>
          <w:sz w:val="28"/>
          <w:szCs w:val="28"/>
        </w:rPr>
        <w:t>1. Предмет административного права. Влияние административно-правовых норм на общественные отношения.</w:t>
      </w:r>
    </w:p>
    <w:p>
      <w:pPr>
        <w:ind w:firstLine="720"/>
        <w:jc w:val="both"/>
        <w:rPr>
          <w:sz w:val="28"/>
          <w:szCs w:val="28"/>
        </w:rPr>
      </w:pPr>
      <w:r>
        <w:rPr>
          <w:sz w:val="28"/>
          <w:szCs w:val="28"/>
        </w:rPr>
        <w:t>2. Понятие и сущность административного права.</w:t>
      </w:r>
    </w:p>
    <w:p>
      <w:pPr>
        <w:ind w:firstLine="720"/>
        <w:jc w:val="both"/>
        <w:rPr>
          <w:sz w:val="28"/>
          <w:szCs w:val="28"/>
        </w:rPr>
      </w:pPr>
      <w:r>
        <w:rPr>
          <w:sz w:val="28"/>
          <w:szCs w:val="28"/>
        </w:rPr>
        <w:t>3. Система административного права.</w:t>
      </w:r>
    </w:p>
    <w:p>
      <w:pPr>
        <w:ind w:firstLine="720"/>
        <w:jc w:val="both"/>
        <w:rPr>
          <w:sz w:val="28"/>
          <w:szCs w:val="28"/>
        </w:rPr>
      </w:pPr>
      <w:r>
        <w:rPr>
          <w:sz w:val="28"/>
          <w:szCs w:val="28"/>
        </w:rPr>
        <w:t>4. Источники административного права.</w:t>
      </w:r>
    </w:p>
    <w:p>
      <w:pPr>
        <w:ind w:firstLine="720"/>
        <w:jc w:val="both"/>
        <w:rPr>
          <w:sz w:val="28"/>
          <w:szCs w:val="28"/>
        </w:rPr>
      </w:pPr>
      <w:r>
        <w:rPr>
          <w:sz w:val="28"/>
          <w:szCs w:val="28"/>
        </w:rPr>
        <w:t>5. Наука административного права. Ее функции.</w:t>
      </w:r>
    </w:p>
    <w:p>
      <w:pPr>
        <w:ind w:firstLine="720"/>
        <w:jc w:val="both"/>
        <w:rPr>
          <w:sz w:val="28"/>
          <w:szCs w:val="28"/>
        </w:rPr>
      </w:pPr>
      <w:r>
        <w:rPr>
          <w:sz w:val="28"/>
          <w:szCs w:val="28"/>
        </w:rPr>
        <w:t>6. Метод административно-правового регулирования.</w:t>
      </w:r>
    </w:p>
    <w:p>
      <w:pPr>
        <w:ind w:firstLine="720"/>
        <w:jc w:val="both"/>
        <w:rPr>
          <w:sz w:val="28"/>
          <w:szCs w:val="28"/>
        </w:rPr>
      </w:pPr>
      <w:r>
        <w:rPr>
          <w:sz w:val="28"/>
          <w:szCs w:val="28"/>
        </w:rPr>
        <w:t>7. Понятие административно-правовой нормы.</w:t>
      </w:r>
    </w:p>
    <w:p>
      <w:pPr>
        <w:ind w:firstLine="720"/>
        <w:jc w:val="both"/>
        <w:rPr>
          <w:sz w:val="28"/>
          <w:szCs w:val="28"/>
        </w:rPr>
      </w:pPr>
      <w:r>
        <w:rPr>
          <w:sz w:val="28"/>
          <w:szCs w:val="28"/>
        </w:rPr>
        <w:t>8. Виды административно-правовых норм. Структура нормы.</w:t>
      </w:r>
    </w:p>
    <w:p>
      <w:pPr>
        <w:ind w:firstLine="720"/>
        <w:jc w:val="both"/>
        <w:rPr>
          <w:sz w:val="28"/>
          <w:szCs w:val="28"/>
        </w:rPr>
      </w:pPr>
      <w:r>
        <w:rPr>
          <w:sz w:val="28"/>
          <w:szCs w:val="28"/>
        </w:rPr>
        <w:t>9. Действие административно-правовой нормы во времени, по кругу лиц, отраслям управления.</w:t>
      </w:r>
    </w:p>
    <w:p>
      <w:pPr>
        <w:ind w:firstLine="720"/>
        <w:jc w:val="both"/>
        <w:rPr>
          <w:sz w:val="28"/>
          <w:szCs w:val="28"/>
        </w:rPr>
      </w:pPr>
      <w:r>
        <w:rPr>
          <w:sz w:val="28"/>
          <w:szCs w:val="28"/>
        </w:rPr>
        <w:t>10. Реализация административно-правовых норм.</w:t>
      </w:r>
    </w:p>
    <w:p>
      <w:pPr>
        <w:ind w:firstLine="720"/>
        <w:jc w:val="both"/>
        <w:rPr>
          <w:sz w:val="28"/>
          <w:szCs w:val="28"/>
        </w:rPr>
      </w:pPr>
      <w:r>
        <w:rPr>
          <w:sz w:val="28"/>
          <w:szCs w:val="28"/>
        </w:rPr>
        <w:t>11. Понятие административно-правовых отношений.</w:t>
      </w:r>
    </w:p>
    <w:p>
      <w:pPr>
        <w:ind w:firstLine="720"/>
        <w:jc w:val="both"/>
        <w:rPr>
          <w:sz w:val="28"/>
          <w:szCs w:val="28"/>
        </w:rPr>
      </w:pPr>
      <w:r>
        <w:rPr>
          <w:sz w:val="28"/>
          <w:szCs w:val="28"/>
        </w:rPr>
        <w:t>12. Элементы административно-правовых отношений.</w:t>
      </w:r>
    </w:p>
    <w:p>
      <w:pPr>
        <w:ind w:firstLine="720"/>
        <w:jc w:val="both"/>
        <w:rPr>
          <w:sz w:val="28"/>
          <w:szCs w:val="28"/>
        </w:rPr>
      </w:pPr>
      <w:r>
        <w:rPr>
          <w:sz w:val="28"/>
          <w:szCs w:val="28"/>
        </w:rPr>
        <w:t>13. Виды административно-правовых отношений, их особенности.</w:t>
      </w:r>
    </w:p>
    <w:p>
      <w:pPr>
        <w:ind w:firstLine="720"/>
        <w:jc w:val="both"/>
        <w:rPr>
          <w:sz w:val="28"/>
          <w:szCs w:val="28"/>
        </w:rPr>
      </w:pPr>
      <w:r>
        <w:rPr>
          <w:sz w:val="28"/>
          <w:szCs w:val="28"/>
        </w:rPr>
        <w:t>14. Понятие, правовое положение и основные признаки органа государственного управления.</w:t>
      </w:r>
    </w:p>
    <w:p>
      <w:pPr>
        <w:ind w:firstLine="720"/>
        <w:jc w:val="both"/>
        <w:rPr>
          <w:sz w:val="28"/>
          <w:szCs w:val="28"/>
        </w:rPr>
      </w:pPr>
      <w:r>
        <w:rPr>
          <w:sz w:val="28"/>
          <w:szCs w:val="28"/>
        </w:rPr>
        <w:t>15. Классификация органов государственного управления.</w:t>
      </w:r>
    </w:p>
    <w:p>
      <w:pPr>
        <w:ind w:firstLine="720"/>
        <w:jc w:val="both"/>
        <w:rPr>
          <w:sz w:val="28"/>
          <w:szCs w:val="28"/>
        </w:rPr>
      </w:pPr>
      <w:r>
        <w:rPr>
          <w:sz w:val="28"/>
          <w:szCs w:val="28"/>
        </w:rPr>
        <w:t>16. Организационная структура и штаты органов государственного управления.</w:t>
      </w:r>
    </w:p>
    <w:p>
      <w:pPr>
        <w:ind w:firstLine="720"/>
        <w:jc w:val="both"/>
        <w:rPr>
          <w:sz w:val="28"/>
          <w:szCs w:val="28"/>
        </w:rPr>
      </w:pPr>
      <w:r>
        <w:rPr>
          <w:sz w:val="28"/>
          <w:szCs w:val="28"/>
        </w:rPr>
        <w:t>17. Органы государственного управления как субъекты административного права</w:t>
      </w:r>
    </w:p>
    <w:p>
      <w:pPr>
        <w:ind w:firstLine="720"/>
        <w:jc w:val="both"/>
        <w:rPr>
          <w:sz w:val="28"/>
          <w:szCs w:val="28"/>
        </w:rPr>
      </w:pPr>
      <w:r>
        <w:rPr>
          <w:sz w:val="28"/>
          <w:szCs w:val="28"/>
        </w:rPr>
        <w:t>18. структура, виды органов управления.</w:t>
      </w:r>
    </w:p>
    <w:p>
      <w:pPr>
        <w:ind w:firstLine="720"/>
        <w:jc w:val="both"/>
        <w:rPr>
          <w:sz w:val="28"/>
          <w:szCs w:val="28"/>
        </w:rPr>
      </w:pPr>
      <w:r>
        <w:rPr>
          <w:sz w:val="28"/>
          <w:szCs w:val="28"/>
        </w:rPr>
        <w:t>19. Понятие и особенности государственной службы.</w:t>
      </w:r>
    </w:p>
    <w:p>
      <w:pPr>
        <w:ind w:firstLine="720"/>
        <w:jc w:val="both"/>
        <w:rPr>
          <w:sz w:val="28"/>
          <w:szCs w:val="28"/>
        </w:rPr>
      </w:pPr>
      <w:r>
        <w:rPr>
          <w:sz w:val="28"/>
          <w:szCs w:val="28"/>
        </w:rPr>
        <w:t>20. Виды государственных служащих.</w:t>
      </w:r>
    </w:p>
    <w:p>
      <w:pPr>
        <w:ind w:firstLine="720"/>
        <w:jc w:val="both"/>
        <w:rPr>
          <w:sz w:val="28"/>
          <w:szCs w:val="28"/>
        </w:rPr>
      </w:pPr>
      <w:r>
        <w:rPr>
          <w:sz w:val="28"/>
          <w:szCs w:val="28"/>
        </w:rPr>
        <w:t>21. Права и обязанности государственных служащих. Ответственность государственных служащих.</w:t>
      </w:r>
    </w:p>
    <w:p>
      <w:pPr>
        <w:ind w:firstLine="720"/>
        <w:jc w:val="both"/>
        <w:rPr>
          <w:sz w:val="28"/>
          <w:szCs w:val="28"/>
        </w:rPr>
      </w:pPr>
      <w:r>
        <w:rPr>
          <w:sz w:val="28"/>
          <w:szCs w:val="28"/>
        </w:rPr>
        <w:t>22. Прохождение государственной службы.</w:t>
      </w:r>
    </w:p>
    <w:p>
      <w:pPr>
        <w:ind w:firstLine="720"/>
        <w:jc w:val="both"/>
        <w:rPr>
          <w:sz w:val="28"/>
          <w:szCs w:val="28"/>
        </w:rPr>
      </w:pPr>
      <w:r>
        <w:rPr>
          <w:sz w:val="28"/>
          <w:szCs w:val="28"/>
        </w:rPr>
        <w:t>23. Общественные объединения и органы общественного самоуправления.</w:t>
      </w:r>
    </w:p>
    <w:p>
      <w:pPr>
        <w:ind w:firstLine="720"/>
        <w:jc w:val="both"/>
        <w:rPr>
          <w:sz w:val="28"/>
          <w:szCs w:val="28"/>
        </w:rPr>
      </w:pPr>
      <w:r>
        <w:rPr>
          <w:sz w:val="28"/>
          <w:szCs w:val="28"/>
        </w:rPr>
        <w:t>24. Трудовые коллективы как субъекты государственного управления.</w:t>
      </w:r>
    </w:p>
    <w:p>
      <w:pPr>
        <w:ind w:firstLine="720"/>
        <w:jc w:val="both"/>
        <w:rPr>
          <w:sz w:val="28"/>
          <w:szCs w:val="28"/>
        </w:rPr>
      </w:pPr>
      <w:r>
        <w:rPr>
          <w:sz w:val="28"/>
          <w:szCs w:val="28"/>
        </w:rPr>
        <w:t>25. Граждане как субъекты государственного управления.</w:t>
      </w:r>
    </w:p>
    <w:p>
      <w:pPr>
        <w:ind w:firstLine="720"/>
        <w:jc w:val="both"/>
        <w:rPr>
          <w:sz w:val="28"/>
          <w:szCs w:val="28"/>
        </w:rPr>
      </w:pPr>
      <w:r>
        <w:rPr>
          <w:sz w:val="28"/>
          <w:szCs w:val="28"/>
        </w:rPr>
        <w:t>26. Понятие форм государственного управления и их классификация.</w:t>
      </w:r>
    </w:p>
    <w:p>
      <w:pPr>
        <w:ind w:firstLine="720"/>
        <w:jc w:val="both"/>
        <w:rPr>
          <w:sz w:val="28"/>
          <w:szCs w:val="28"/>
        </w:rPr>
      </w:pPr>
      <w:r>
        <w:rPr>
          <w:sz w:val="28"/>
          <w:szCs w:val="28"/>
        </w:rPr>
        <w:t>27. Понятие методов государственного управления и их классификация.</w:t>
      </w:r>
    </w:p>
    <w:p>
      <w:pPr>
        <w:ind w:firstLine="720"/>
        <w:jc w:val="both"/>
        <w:rPr>
          <w:sz w:val="28"/>
          <w:szCs w:val="28"/>
        </w:rPr>
      </w:pPr>
      <w:r>
        <w:rPr>
          <w:sz w:val="28"/>
          <w:szCs w:val="28"/>
        </w:rPr>
        <w:t>28. Понятие и юридическое значение актов государственного управления.</w:t>
      </w:r>
    </w:p>
    <w:p>
      <w:pPr>
        <w:ind w:firstLine="720"/>
        <w:jc w:val="both"/>
        <w:rPr>
          <w:sz w:val="28"/>
          <w:szCs w:val="28"/>
        </w:rPr>
      </w:pPr>
      <w:r>
        <w:rPr>
          <w:sz w:val="28"/>
          <w:szCs w:val="28"/>
        </w:rPr>
        <w:t>29. Классификация актов государственного управления.</w:t>
      </w:r>
    </w:p>
    <w:p>
      <w:pPr>
        <w:ind w:firstLine="720"/>
        <w:jc w:val="both"/>
        <w:rPr>
          <w:sz w:val="28"/>
          <w:szCs w:val="28"/>
        </w:rPr>
      </w:pPr>
      <w:r>
        <w:rPr>
          <w:sz w:val="28"/>
          <w:szCs w:val="28"/>
        </w:rPr>
        <w:t>30. Прекращение, приостановление, отмена, изменение актов управления.</w:t>
      </w:r>
    </w:p>
    <w:p>
      <w:pPr>
        <w:ind w:firstLine="720"/>
        <w:jc w:val="both"/>
        <w:rPr>
          <w:sz w:val="28"/>
          <w:szCs w:val="28"/>
        </w:rPr>
      </w:pPr>
      <w:r>
        <w:rPr>
          <w:sz w:val="28"/>
          <w:szCs w:val="28"/>
        </w:rPr>
        <w:t>31. Требования, предъявляемые к правовым актам управления.</w:t>
      </w:r>
    </w:p>
    <w:p>
      <w:pPr>
        <w:ind w:firstLine="720"/>
        <w:jc w:val="both"/>
        <w:rPr>
          <w:sz w:val="28"/>
          <w:szCs w:val="28"/>
        </w:rPr>
      </w:pPr>
      <w:r>
        <w:rPr>
          <w:sz w:val="28"/>
          <w:szCs w:val="28"/>
        </w:rPr>
        <w:t>32. Понятие административного принуждения государственного управления.</w:t>
      </w:r>
    </w:p>
    <w:p>
      <w:pPr>
        <w:ind w:firstLine="720"/>
        <w:jc w:val="both"/>
        <w:rPr>
          <w:sz w:val="28"/>
          <w:szCs w:val="28"/>
        </w:rPr>
      </w:pPr>
      <w:r>
        <w:rPr>
          <w:sz w:val="28"/>
          <w:szCs w:val="28"/>
        </w:rPr>
        <w:t>33. Виды мер административного принуждения.</w:t>
      </w:r>
    </w:p>
    <w:p>
      <w:pPr>
        <w:ind w:firstLine="720"/>
        <w:jc w:val="both"/>
        <w:rPr>
          <w:sz w:val="28"/>
          <w:szCs w:val="28"/>
        </w:rPr>
      </w:pPr>
      <w:r>
        <w:rPr>
          <w:sz w:val="28"/>
          <w:szCs w:val="28"/>
        </w:rPr>
        <w:t>34. Административно-предупредительные меры.</w:t>
      </w:r>
    </w:p>
    <w:p>
      <w:pPr>
        <w:ind w:firstLine="720"/>
        <w:jc w:val="both"/>
        <w:rPr>
          <w:sz w:val="28"/>
          <w:szCs w:val="28"/>
        </w:rPr>
      </w:pPr>
      <w:r>
        <w:rPr>
          <w:sz w:val="28"/>
          <w:szCs w:val="28"/>
        </w:rPr>
        <w:t>35. Меры административного пресечения.</w:t>
      </w:r>
    </w:p>
    <w:p>
      <w:pPr>
        <w:ind w:firstLine="720"/>
        <w:jc w:val="both"/>
        <w:rPr>
          <w:sz w:val="28"/>
          <w:szCs w:val="28"/>
        </w:rPr>
      </w:pPr>
      <w:r>
        <w:rPr>
          <w:sz w:val="28"/>
          <w:szCs w:val="28"/>
        </w:rPr>
        <w:t>36. Виды административных взысканий.</w:t>
      </w:r>
    </w:p>
    <w:p>
      <w:pPr>
        <w:ind w:firstLine="720"/>
        <w:jc w:val="both"/>
        <w:rPr>
          <w:sz w:val="28"/>
          <w:szCs w:val="28"/>
        </w:rPr>
      </w:pPr>
      <w:r>
        <w:rPr>
          <w:sz w:val="28"/>
          <w:szCs w:val="28"/>
        </w:rPr>
        <w:t>37. Понятие, характерные признаки административной ответственности.</w:t>
      </w:r>
    </w:p>
    <w:p>
      <w:pPr>
        <w:ind w:firstLine="720"/>
        <w:jc w:val="both"/>
        <w:rPr>
          <w:sz w:val="28"/>
          <w:szCs w:val="28"/>
        </w:rPr>
      </w:pPr>
      <w:r>
        <w:rPr>
          <w:sz w:val="28"/>
          <w:szCs w:val="28"/>
        </w:rPr>
        <w:t>38. Виды административных взысканий. Условия их выполнения.</w:t>
      </w:r>
    </w:p>
    <w:p>
      <w:pPr>
        <w:ind w:firstLine="720"/>
        <w:jc w:val="both"/>
        <w:rPr>
          <w:sz w:val="28"/>
          <w:szCs w:val="28"/>
        </w:rPr>
      </w:pPr>
      <w:r>
        <w:rPr>
          <w:sz w:val="28"/>
          <w:szCs w:val="28"/>
        </w:rPr>
        <w:t>39. Основные и дополнительные взыскания.</w:t>
      </w:r>
    </w:p>
    <w:p>
      <w:pPr>
        <w:ind w:firstLine="720"/>
        <w:jc w:val="both"/>
        <w:rPr>
          <w:sz w:val="28"/>
          <w:szCs w:val="28"/>
        </w:rPr>
      </w:pPr>
      <w:r>
        <w:rPr>
          <w:sz w:val="28"/>
          <w:szCs w:val="28"/>
        </w:rPr>
        <w:t>40. Обстоятельства, отягчающие административную ответственность.</w:t>
      </w:r>
    </w:p>
    <w:p>
      <w:pPr>
        <w:ind w:firstLine="720"/>
        <w:jc w:val="both"/>
        <w:rPr>
          <w:sz w:val="28"/>
          <w:szCs w:val="28"/>
        </w:rPr>
      </w:pPr>
      <w:r>
        <w:rPr>
          <w:sz w:val="28"/>
          <w:szCs w:val="28"/>
        </w:rPr>
        <w:t>41. Обстоятельства, смягчающие административную ответственность.</w:t>
      </w:r>
    </w:p>
    <w:p>
      <w:pPr>
        <w:ind w:firstLine="720"/>
        <w:jc w:val="both"/>
        <w:rPr>
          <w:sz w:val="28"/>
          <w:szCs w:val="28"/>
        </w:rPr>
      </w:pPr>
      <w:r>
        <w:rPr>
          <w:sz w:val="28"/>
          <w:szCs w:val="28"/>
        </w:rPr>
        <w:t>42. Наложение административных взысканий.</w:t>
      </w:r>
    </w:p>
    <w:p>
      <w:pPr>
        <w:ind w:firstLine="720"/>
        <w:jc w:val="both"/>
        <w:rPr>
          <w:sz w:val="28"/>
          <w:szCs w:val="28"/>
        </w:rPr>
      </w:pPr>
      <w:r>
        <w:rPr>
          <w:sz w:val="28"/>
          <w:szCs w:val="28"/>
        </w:rPr>
        <w:t>43. Понятие административного правонарушения.</w:t>
      </w:r>
    </w:p>
    <w:p>
      <w:pPr>
        <w:ind w:firstLine="720"/>
        <w:jc w:val="both"/>
        <w:rPr>
          <w:sz w:val="28"/>
          <w:szCs w:val="28"/>
        </w:rPr>
      </w:pPr>
      <w:r>
        <w:rPr>
          <w:sz w:val="28"/>
          <w:szCs w:val="28"/>
        </w:rPr>
        <w:t>44. Юридический анализ объекта и объективной стороны.</w:t>
      </w:r>
    </w:p>
    <w:p>
      <w:pPr>
        <w:ind w:firstLine="720"/>
        <w:jc w:val="both"/>
        <w:rPr>
          <w:sz w:val="28"/>
          <w:szCs w:val="28"/>
        </w:rPr>
      </w:pPr>
      <w:r>
        <w:rPr>
          <w:sz w:val="28"/>
          <w:szCs w:val="28"/>
        </w:rPr>
        <w:t>45. Юридический анализ субъекта и субъективной стороны.</w:t>
      </w:r>
    </w:p>
    <w:p>
      <w:pPr>
        <w:ind w:firstLine="720"/>
        <w:jc w:val="both"/>
        <w:rPr>
          <w:sz w:val="28"/>
          <w:szCs w:val="28"/>
        </w:rPr>
      </w:pPr>
      <w:r>
        <w:rPr>
          <w:sz w:val="28"/>
          <w:szCs w:val="28"/>
        </w:rPr>
        <w:t>46. ​​Дисциплинарная ответственность.</w:t>
      </w:r>
    </w:p>
    <w:p>
      <w:pPr>
        <w:ind w:firstLine="720"/>
        <w:jc w:val="both"/>
        <w:rPr>
          <w:sz w:val="28"/>
          <w:szCs w:val="28"/>
        </w:rPr>
      </w:pPr>
      <w:r>
        <w:rPr>
          <w:sz w:val="28"/>
          <w:szCs w:val="28"/>
        </w:rPr>
        <w:t>47. Порядок привлечения к дисциплинарной ответственности.</w:t>
      </w:r>
    </w:p>
    <w:p>
      <w:pPr>
        <w:ind w:firstLine="720"/>
        <w:jc w:val="both"/>
        <w:rPr>
          <w:sz w:val="28"/>
          <w:szCs w:val="28"/>
        </w:rPr>
      </w:pPr>
      <w:r>
        <w:rPr>
          <w:sz w:val="28"/>
          <w:szCs w:val="28"/>
        </w:rPr>
        <w:t>48. Понятие административно-процессуального права.</w:t>
      </w:r>
    </w:p>
    <w:p>
      <w:pPr>
        <w:ind w:firstLine="720"/>
        <w:jc w:val="both"/>
        <w:rPr>
          <w:sz w:val="28"/>
          <w:szCs w:val="28"/>
        </w:rPr>
      </w:pPr>
      <w:r>
        <w:rPr>
          <w:sz w:val="28"/>
          <w:szCs w:val="28"/>
        </w:rPr>
        <w:t>49. Структура административного процесса и виды производств.</w:t>
      </w:r>
    </w:p>
    <w:p>
      <w:pPr>
        <w:ind w:firstLine="720"/>
        <w:jc w:val="both"/>
        <w:rPr>
          <w:sz w:val="28"/>
          <w:szCs w:val="28"/>
        </w:rPr>
      </w:pPr>
      <w:r>
        <w:rPr>
          <w:sz w:val="28"/>
          <w:szCs w:val="28"/>
        </w:rPr>
        <w:t>50. Стадии административного процесса.</w:t>
      </w:r>
    </w:p>
    <w:p>
      <w:pPr>
        <w:ind w:firstLine="720"/>
        <w:jc w:val="both"/>
        <w:rPr>
          <w:sz w:val="28"/>
          <w:szCs w:val="28"/>
        </w:rPr>
      </w:pPr>
      <w:r>
        <w:rPr>
          <w:sz w:val="28"/>
          <w:szCs w:val="28"/>
        </w:rPr>
        <w:t>51. Понятие обращения, заявления и жалобы граждан.</w:t>
      </w:r>
    </w:p>
    <w:p>
      <w:pPr>
        <w:ind w:firstLine="720"/>
        <w:jc w:val="both"/>
        <w:rPr>
          <w:sz w:val="28"/>
          <w:szCs w:val="28"/>
        </w:rPr>
      </w:pPr>
      <w:r>
        <w:rPr>
          <w:sz w:val="28"/>
          <w:szCs w:val="28"/>
        </w:rPr>
        <w:t>52. Порядок и срок рассмотрения обращения, заявления и жалобы граждан.</w:t>
      </w:r>
    </w:p>
    <w:p>
      <w:pPr>
        <w:ind w:firstLine="720"/>
        <w:jc w:val="both"/>
        <w:rPr>
          <w:sz w:val="28"/>
          <w:szCs w:val="28"/>
        </w:rPr>
      </w:pPr>
      <w:r>
        <w:rPr>
          <w:sz w:val="28"/>
          <w:szCs w:val="28"/>
        </w:rPr>
        <w:t>53. Порядок производства по делам об административных правонарушениях.</w:t>
      </w:r>
    </w:p>
    <w:p>
      <w:pPr>
        <w:ind w:firstLine="720"/>
        <w:jc w:val="both"/>
        <w:rPr>
          <w:sz w:val="28"/>
          <w:szCs w:val="28"/>
        </w:rPr>
      </w:pPr>
      <w:r>
        <w:rPr>
          <w:sz w:val="28"/>
          <w:szCs w:val="28"/>
        </w:rPr>
        <w:t>54. Стадии производства по делам об административном правонарушении.</w:t>
      </w:r>
    </w:p>
    <w:p>
      <w:pPr>
        <w:ind w:firstLine="720"/>
        <w:jc w:val="both"/>
        <w:rPr>
          <w:sz w:val="28"/>
          <w:szCs w:val="28"/>
        </w:rPr>
      </w:pPr>
      <w:r>
        <w:rPr>
          <w:sz w:val="28"/>
          <w:szCs w:val="28"/>
        </w:rPr>
        <w:t>55. Нарушение и составления протокола об административном правонарушении.</w:t>
      </w:r>
    </w:p>
    <w:p>
      <w:pPr>
        <w:ind w:firstLine="720"/>
        <w:jc w:val="both"/>
        <w:rPr>
          <w:sz w:val="28"/>
          <w:szCs w:val="28"/>
        </w:rPr>
      </w:pPr>
      <w:r>
        <w:rPr>
          <w:sz w:val="28"/>
          <w:szCs w:val="28"/>
        </w:rPr>
        <w:t>56. Рассмотрение и вынесения решения по делу об административном правонарушении.</w:t>
      </w:r>
    </w:p>
    <w:p>
      <w:pPr>
        <w:ind w:firstLine="720"/>
        <w:jc w:val="both"/>
        <w:rPr>
          <w:sz w:val="28"/>
          <w:szCs w:val="28"/>
        </w:rPr>
      </w:pPr>
      <w:r>
        <w:rPr>
          <w:sz w:val="28"/>
          <w:szCs w:val="28"/>
        </w:rPr>
        <w:t>57. Обжалование и опротестование решения по делу об административном правонарушении.</w:t>
      </w:r>
    </w:p>
    <w:p>
      <w:pPr>
        <w:ind w:firstLine="720"/>
        <w:jc w:val="both"/>
        <w:rPr>
          <w:sz w:val="28"/>
          <w:szCs w:val="28"/>
        </w:rPr>
      </w:pPr>
      <w:r>
        <w:rPr>
          <w:sz w:val="28"/>
          <w:szCs w:val="28"/>
        </w:rPr>
        <w:t>58. Обстоятельства, исключающие производство дел об административном правонарушении.</w:t>
      </w:r>
    </w:p>
    <w:p>
      <w:pPr>
        <w:ind w:firstLine="720"/>
        <w:jc w:val="both"/>
        <w:rPr>
          <w:sz w:val="28"/>
          <w:szCs w:val="28"/>
        </w:rPr>
      </w:pPr>
      <w:r>
        <w:rPr>
          <w:sz w:val="28"/>
          <w:szCs w:val="28"/>
        </w:rPr>
        <w:t>59. Меры административно-процессуального обеспечения.</w:t>
      </w:r>
    </w:p>
    <w:p>
      <w:pPr>
        <w:ind w:firstLine="720"/>
        <w:jc w:val="both"/>
        <w:rPr>
          <w:sz w:val="28"/>
          <w:szCs w:val="28"/>
        </w:rPr>
      </w:pPr>
      <w:r>
        <w:rPr>
          <w:sz w:val="28"/>
          <w:szCs w:val="28"/>
        </w:rPr>
        <w:t>60. Участники производства по делам об административных правонарушения.</w:t>
      </w:r>
    </w:p>
    <w:p>
      <w:pPr>
        <w:ind w:firstLine="720"/>
        <w:jc w:val="both"/>
        <w:rPr>
          <w:sz w:val="28"/>
          <w:szCs w:val="28"/>
        </w:rPr>
      </w:pPr>
      <w:r>
        <w:rPr>
          <w:sz w:val="28"/>
          <w:szCs w:val="28"/>
        </w:rPr>
        <w:t>61. Порядок исполнения постановлений по делу об административном правонарушения.</w:t>
      </w:r>
    </w:p>
    <w:p>
      <w:pPr>
        <w:ind w:firstLine="720"/>
        <w:jc w:val="both"/>
        <w:rPr>
          <w:sz w:val="28"/>
          <w:szCs w:val="28"/>
        </w:rPr>
      </w:pPr>
      <w:r>
        <w:rPr>
          <w:sz w:val="28"/>
          <w:szCs w:val="28"/>
        </w:rPr>
        <w:t>62. Законность и дисциплина в государственном управлении.</w:t>
      </w:r>
    </w:p>
    <w:p>
      <w:pPr>
        <w:ind w:firstLine="720"/>
        <w:jc w:val="both"/>
        <w:rPr>
          <w:sz w:val="28"/>
          <w:szCs w:val="28"/>
        </w:rPr>
      </w:pPr>
      <w:r>
        <w:rPr>
          <w:sz w:val="28"/>
          <w:szCs w:val="28"/>
        </w:rPr>
        <w:t>63. Виды средств обеспечения законности в государственном управлении.</w:t>
      </w:r>
    </w:p>
    <w:p>
      <w:pPr>
        <w:ind w:firstLine="720"/>
        <w:jc w:val="both"/>
        <w:rPr>
          <w:sz w:val="28"/>
          <w:szCs w:val="28"/>
        </w:rPr>
      </w:pPr>
      <w:r>
        <w:rPr>
          <w:sz w:val="28"/>
          <w:szCs w:val="28"/>
        </w:rPr>
        <w:t>64. Виды контроля в государственном управлении.</w:t>
      </w:r>
    </w:p>
    <w:p>
      <w:pPr>
        <w:ind w:firstLine="720"/>
        <w:jc w:val="both"/>
        <w:rPr>
          <w:sz w:val="28"/>
          <w:szCs w:val="28"/>
        </w:rPr>
      </w:pPr>
      <w:r>
        <w:rPr>
          <w:sz w:val="28"/>
          <w:szCs w:val="28"/>
        </w:rPr>
        <w:t>65. Административный надзор и его виды.</w:t>
      </w:r>
    </w:p>
    <w:p>
      <w:pPr>
        <w:ind w:firstLine="720"/>
        <w:jc w:val="both"/>
        <w:rPr>
          <w:sz w:val="28"/>
          <w:szCs w:val="28"/>
        </w:rPr>
      </w:pPr>
      <w:r>
        <w:rPr>
          <w:sz w:val="28"/>
          <w:szCs w:val="28"/>
        </w:rPr>
        <w:t>66. Общественный контроль и его виды.</w:t>
      </w:r>
    </w:p>
    <w:p>
      <w:pPr>
        <w:ind w:firstLine="720"/>
        <w:jc w:val="both"/>
        <w:rPr>
          <w:sz w:val="28"/>
          <w:szCs w:val="28"/>
        </w:rPr>
      </w:pPr>
      <w:r>
        <w:rPr>
          <w:sz w:val="28"/>
          <w:szCs w:val="28"/>
        </w:rPr>
        <w:t>67. Порядок обжалования незаконных действий органов государственного управления и их должностных лиц.</w:t>
      </w:r>
    </w:p>
    <w:p>
      <w:pPr>
        <w:ind w:firstLine="720"/>
        <w:jc w:val="both"/>
        <w:rPr>
          <w:sz w:val="28"/>
          <w:szCs w:val="28"/>
        </w:rPr>
      </w:pPr>
      <w:r>
        <w:rPr>
          <w:sz w:val="28"/>
          <w:szCs w:val="28"/>
        </w:rPr>
        <w:t>68. Прокурорский надзор за действиями государственных служащих.</w:t>
      </w:r>
    </w:p>
    <w:p>
      <w:pPr>
        <w:ind w:firstLine="720"/>
        <w:jc w:val="both"/>
        <w:rPr>
          <w:sz w:val="28"/>
          <w:szCs w:val="28"/>
        </w:rPr>
      </w:pPr>
      <w:r>
        <w:rPr>
          <w:sz w:val="28"/>
          <w:szCs w:val="28"/>
        </w:rPr>
        <w:t>69. Понятие представления и протеста прокурора.</w:t>
      </w:r>
    </w:p>
    <w:p>
      <w:pPr>
        <w:ind w:firstLine="720"/>
        <w:jc w:val="both"/>
        <w:rPr>
          <w:sz w:val="28"/>
          <w:szCs w:val="28"/>
        </w:rPr>
      </w:pPr>
      <w:r>
        <w:rPr>
          <w:sz w:val="28"/>
          <w:szCs w:val="28"/>
        </w:rPr>
        <w:t>70. Система центральных и местных органов государственной власти в сфере хозяйственной деятельности.</w:t>
      </w:r>
    </w:p>
    <w:p>
      <w:pPr>
        <w:ind w:firstLine="720"/>
        <w:jc w:val="both"/>
        <w:rPr>
          <w:sz w:val="28"/>
          <w:szCs w:val="28"/>
        </w:rPr>
      </w:pPr>
      <w:r>
        <w:rPr>
          <w:sz w:val="28"/>
          <w:szCs w:val="28"/>
        </w:rPr>
        <w:t>71. Управления промышленностью и капитальным строительством.</w:t>
      </w:r>
    </w:p>
    <w:p>
      <w:pPr>
        <w:ind w:firstLine="720"/>
        <w:jc w:val="both"/>
        <w:rPr>
          <w:sz w:val="28"/>
          <w:szCs w:val="28"/>
        </w:rPr>
      </w:pPr>
      <w:r>
        <w:rPr>
          <w:sz w:val="28"/>
          <w:szCs w:val="28"/>
        </w:rPr>
        <w:t>72. Управление агропромышленным комплексом, транспортом и коммунальным хозяйством.</w:t>
      </w:r>
    </w:p>
    <w:p>
      <w:pPr>
        <w:ind w:firstLine="720"/>
        <w:jc w:val="both"/>
        <w:rPr>
          <w:sz w:val="28"/>
          <w:szCs w:val="28"/>
        </w:rPr>
      </w:pPr>
      <w:r>
        <w:rPr>
          <w:sz w:val="28"/>
          <w:szCs w:val="28"/>
        </w:rPr>
        <w:t>73. Управление в области образования, культуры.</w:t>
      </w:r>
    </w:p>
    <w:p>
      <w:pPr>
        <w:ind w:firstLine="720"/>
        <w:jc w:val="both"/>
        <w:rPr>
          <w:sz w:val="28"/>
          <w:szCs w:val="28"/>
        </w:rPr>
      </w:pPr>
      <w:r>
        <w:rPr>
          <w:sz w:val="28"/>
          <w:szCs w:val="28"/>
        </w:rPr>
        <w:t>74. Управление в области охраны здоровья и социального обеспечения.</w:t>
      </w:r>
    </w:p>
    <w:p>
      <w:pPr>
        <w:ind w:firstLine="720"/>
        <w:jc w:val="both"/>
        <w:rPr>
          <w:sz w:val="28"/>
          <w:szCs w:val="28"/>
        </w:rPr>
      </w:pPr>
      <w:r>
        <w:rPr>
          <w:sz w:val="28"/>
          <w:szCs w:val="28"/>
        </w:rPr>
        <w:t xml:space="preserve">75. Управление в области обороны </w:t>
      </w:r>
    </w:p>
    <w:p>
      <w:pPr>
        <w:ind w:firstLine="720"/>
        <w:jc w:val="both"/>
        <w:rPr>
          <w:sz w:val="28"/>
          <w:szCs w:val="28"/>
        </w:rPr>
      </w:pPr>
      <w:r>
        <w:rPr>
          <w:sz w:val="28"/>
          <w:szCs w:val="28"/>
        </w:rPr>
        <w:t>76. Управление в области внутренних дел.</w:t>
      </w:r>
    </w:p>
    <w:p>
      <w:pPr>
        <w:ind w:firstLine="720"/>
        <w:jc w:val="both"/>
        <w:rPr>
          <w:sz w:val="28"/>
          <w:szCs w:val="28"/>
        </w:rPr>
      </w:pPr>
      <w:r>
        <w:rPr>
          <w:sz w:val="28"/>
          <w:szCs w:val="28"/>
        </w:rPr>
        <w:t>77. Управление государственной безопасности.</w:t>
      </w:r>
    </w:p>
    <w:p>
      <w:pPr>
        <w:ind w:firstLine="720"/>
        <w:jc w:val="both"/>
        <w:rPr>
          <w:sz w:val="28"/>
          <w:szCs w:val="28"/>
        </w:rPr>
      </w:pPr>
      <w:r>
        <w:rPr>
          <w:sz w:val="28"/>
          <w:szCs w:val="28"/>
        </w:rPr>
        <w:t>78. Управление в области юстиции.</w:t>
      </w:r>
    </w:p>
    <w:p>
      <w:pPr>
        <w:ind w:firstLine="720"/>
        <w:jc w:val="both"/>
        <w:rPr>
          <w:sz w:val="28"/>
          <w:szCs w:val="28"/>
        </w:rPr>
      </w:pPr>
      <w:r>
        <w:rPr>
          <w:sz w:val="28"/>
          <w:szCs w:val="28"/>
        </w:rPr>
        <w:t>79. Управление внешнеэкономической политическими отношениями.</w:t>
      </w:r>
    </w:p>
    <w:p>
      <w:pPr>
        <w:ind w:firstLine="720"/>
        <w:jc w:val="both"/>
        <w:rPr>
          <w:sz w:val="28"/>
          <w:szCs w:val="28"/>
        </w:rPr>
      </w:pPr>
      <w:r>
        <w:rPr>
          <w:sz w:val="28"/>
          <w:szCs w:val="28"/>
        </w:rPr>
        <w:t>80. Понятие межотраслевого управления.</w:t>
      </w:r>
    </w:p>
    <w:p>
      <w:pPr>
        <w:ind w:firstLine="720"/>
        <w:jc w:val="both"/>
        <w:rPr>
          <w:sz w:val="28"/>
          <w:szCs w:val="28"/>
        </w:rPr>
      </w:pPr>
      <w:r>
        <w:rPr>
          <w:sz w:val="28"/>
          <w:szCs w:val="28"/>
        </w:rPr>
        <w:t>81. Содержание государственного управления в области планирования.</w:t>
      </w:r>
    </w:p>
    <w:p>
      <w:pPr>
        <w:ind w:firstLine="720"/>
        <w:jc w:val="both"/>
        <w:rPr>
          <w:sz w:val="28"/>
          <w:szCs w:val="28"/>
        </w:rPr>
      </w:pPr>
      <w:r>
        <w:rPr>
          <w:sz w:val="28"/>
          <w:szCs w:val="28"/>
        </w:rPr>
        <w:t>82. Управление в области финансово-кредитной системы.</w:t>
      </w:r>
    </w:p>
    <w:p>
      <w:pPr>
        <w:ind w:firstLine="720"/>
        <w:jc w:val="both"/>
        <w:rPr>
          <w:sz w:val="28"/>
          <w:szCs w:val="28"/>
        </w:rPr>
      </w:pPr>
      <w:r>
        <w:rPr>
          <w:sz w:val="28"/>
          <w:szCs w:val="28"/>
        </w:rPr>
        <w:t>83. Управление в области государственного учета и статистики.</w:t>
      </w:r>
    </w:p>
    <w:p>
      <w:pPr>
        <w:ind w:firstLine="720"/>
        <w:jc w:val="both"/>
        <w:rPr>
          <w:sz w:val="28"/>
          <w:szCs w:val="28"/>
        </w:rPr>
      </w:pPr>
      <w:r>
        <w:rPr>
          <w:sz w:val="28"/>
          <w:szCs w:val="28"/>
        </w:rPr>
        <w:t>84. Управление в области гражданской обороны.</w:t>
      </w:r>
    </w:p>
    <w:p>
      <w:pPr>
        <w:pStyle w:val="12"/>
        <w:shd w:val="clear" w:color="auto" w:fill="FFFFFF"/>
        <w:spacing w:before="0" w:beforeAutospacing="0" w:after="0" w:afterAutospacing="0"/>
        <w:ind w:firstLine="709"/>
        <w:jc w:val="both"/>
        <w:rPr>
          <w:i/>
          <w:sz w:val="28"/>
          <w:szCs w:val="28"/>
        </w:rPr>
      </w:pPr>
      <w:r>
        <w:rPr>
          <w:rStyle w:val="23"/>
          <w:i/>
          <w:sz w:val="28"/>
          <w:szCs w:val="28"/>
        </w:rPr>
        <w:t>в) маркетинг</w:t>
      </w:r>
      <w:r>
        <w:rPr>
          <w:rStyle w:val="24"/>
          <w:i/>
          <w:sz w:val="28"/>
          <w:szCs w:val="28"/>
        </w:rPr>
        <w:t xml:space="preserve"> </w:t>
      </w:r>
    </w:p>
    <w:p>
      <w:pPr>
        <w:suppressAutoHyphens w:val="0"/>
        <w:jc w:val="center"/>
        <w:rPr>
          <w:rFonts w:eastAsiaTheme="minorHAnsi"/>
          <w:bCs/>
          <w:color w:val="000000"/>
          <w:sz w:val="28"/>
          <w:szCs w:val="28"/>
          <w:lang w:eastAsia="en-US"/>
        </w:rPr>
      </w:pPr>
      <w:r>
        <w:rPr>
          <w:bCs/>
          <w:color w:val="000000"/>
          <w:sz w:val="28"/>
          <w:szCs w:val="28"/>
        </w:rPr>
        <w:br w:type="page"/>
      </w:r>
    </w:p>
    <w:p>
      <w:pPr>
        <w:tabs>
          <w:tab w:val="left" w:pos="0"/>
        </w:tabs>
        <w:spacing w:line="360" w:lineRule="auto"/>
        <w:jc w:val="center"/>
        <w:rPr>
          <w:rFonts w:eastAsia="Calibri"/>
          <w:b/>
          <w:sz w:val="28"/>
          <w:szCs w:val="28"/>
        </w:rPr>
      </w:pPr>
      <w:r>
        <w:rPr>
          <w:rFonts w:eastAsia="Calibri"/>
          <w:b/>
          <w:sz w:val="28"/>
          <w:szCs w:val="28"/>
        </w:rPr>
        <w:t>Литература</w:t>
      </w:r>
    </w:p>
    <w:tbl>
      <w:tblPr>
        <w:tblStyle w:val="5"/>
        <w:tblW w:w="9606" w:type="dxa"/>
        <w:tblInd w:w="0" w:type="dxa"/>
        <w:tblLayout w:type="autofit"/>
        <w:tblCellMar>
          <w:top w:w="0" w:type="dxa"/>
          <w:left w:w="108" w:type="dxa"/>
          <w:bottom w:w="0" w:type="dxa"/>
          <w:right w:w="108" w:type="dxa"/>
        </w:tblCellMar>
      </w:tblPr>
      <w:tblGrid>
        <w:gridCol w:w="9464"/>
        <w:gridCol w:w="142"/>
      </w:tblGrid>
      <w:tr>
        <w:tblPrEx>
          <w:tblCellMar>
            <w:top w:w="0" w:type="dxa"/>
            <w:left w:w="108" w:type="dxa"/>
            <w:bottom w:w="0" w:type="dxa"/>
            <w:right w:w="108" w:type="dxa"/>
          </w:tblCellMar>
        </w:tblPrEx>
        <w:tc>
          <w:tcPr>
            <w:tcW w:w="9606" w:type="dxa"/>
            <w:gridSpan w:val="2"/>
            <w:noWrap w:val="0"/>
            <w:vAlign w:val="top"/>
          </w:tcPr>
          <w:p>
            <w:pPr>
              <w:pStyle w:val="25"/>
              <w:ind w:firstLine="567"/>
              <w:jc w:val="both"/>
              <w:rPr>
                <w:rFonts w:hint="default" w:ascii="Times New Roman" w:hAnsi="Times New Roman" w:cs="Times New Roman"/>
                <w:color w:val="auto"/>
                <w:sz w:val="28"/>
                <w:szCs w:val="28"/>
              </w:rPr>
            </w:pPr>
            <w:bookmarkStart w:id="0" w:name="_GoBack"/>
            <w:r>
              <w:rPr>
                <w:rFonts w:hint="default" w:ascii="Times New Roman" w:hAnsi="Times New Roman" w:cs="Times New Roman"/>
                <w:color w:val="auto"/>
                <w:sz w:val="28"/>
                <w:szCs w:val="28"/>
              </w:rPr>
              <w:t>1. Батычко В.Т. Административное право: учебное пособие / Батычко В.Т. – Таганрог: ИТА ЮФУ, 2016. - 140 с.</w:t>
            </w:r>
          </w:p>
        </w:tc>
      </w:tr>
      <w:tr>
        <w:tblPrEx>
          <w:tblCellMar>
            <w:top w:w="0" w:type="dxa"/>
            <w:left w:w="108" w:type="dxa"/>
            <w:bottom w:w="0" w:type="dxa"/>
            <w:right w:w="108" w:type="dxa"/>
          </w:tblCellMar>
        </w:tblPrEx>
        <w:tc>
          <w:tcPr>
            <w:tcW w:w="9606" w:type="dxa"/>
            <w:gridSpan w:val="2"/>
            <w:noWrap w:val="0"/>
            <w:vAlign w:val="top"/>
          </w:tcPr>
          <w:p>
            <w:pPr>
              <w:pStyle w:val="25"/>
              <w:ind w:firstLine="56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Биярсланова А.М. Учебнoе пособие (курс лекций) пo дисциплине «Административное правo» / Биярсланова А.М., Абдулазизова П.Г. - Махачкала: ДГИНХ, 2017. – 147 с.</w:t>
            </w:r>
          </w:p>
        </w:tc>
      </w:tr>
      <w:tr>
        <w:tblPrEx>
          <w:tblCellMar>
            <w:top w:w="0" w:type="dxa"/>
            <w:left w:w="108" w:type="dxa"/>
            <w:bottom w:w="0" w:type="dxa"/>
            <w:right w:w="108" w:type="dxa"/>
          </w:tblCellMar>
        </w:tblPrEx>
        <w:tc>
          <w:tcPr>
            <w:tcW w:w="9606" w:type="dxa"/>
            <w:gridSpan w:val="2"/>
            <w:noWrap w:val="0"/>
            <w:vAlign w:val="top"/>
          </w:tcPr>
          <w:p>
            <w:pPr>
              <w:pStyle w:val="25"/>
              <w:ind w:firstLine="56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Вересов В.Н.</w:t>
            </w:r>
            <w:r>
              <w:rPr>
                <w:rFonts w:hint="default" w:ascii="Times New Roman" w:hAnsi="Times New Roman" w:cs="Times New Roman"/>
                <w:b/>
                <w:bCs/>
                <w:color w:val="auto"/>
                <w:sz w:val="28"/>
                <w:szCs w:val="28"/>
              </w:rPr>
              <w:t xml:space="preserve"> </w:t>
            </w:r>
            <w:r>
              <w:rPr>
                <w:rFonts w:hint="default" w:ascii="Times New Roman" w:hAnsi="Times New Roman" w:cs="Times New Roman"/>
                <w:color w:val="auto"/>
                <w:sz w:val="28"/>
                <w:szCs w:val="28"/>
              </w:rPr>
              <w:t xml:space="preserve"> Сборник схем и таблиц по административному праву : учебное пособие / В.Н. Вересов, В.Ю. Волков, В.Ю. Докучаева и др. – Симферополь: ИТ «АРИАЛ», 2018. – 100 с.</w:t>
            </w:r>
          </w:p>
        </w:tc>
      </w:tr>
      <w:tr>
        <w:tblPrEx>
          <w:tblCellMar>
            <w:top w:w="0" w:type="dxa"/>
            <w:left w:w="108" w:type="dxa"/>
            <w:bottom w:w="0" w:type="dxa"/>
            <w:right w:w="108" w:type="dxa"/>
          </w:tblCellMar>
        </w:tblPrEx>
        <w:tc>
          <w:tcPr>
            <w:tcW w:w="9606" w:type="dxa"/>
            <w:gridSpan w:val="2"/>
            <w:noWrap w:val="0"/>
            <w:vAlign w:val="top"/>
          </w:tcPr>
          <w:p>
            <w:pPr>
              <w:pStyle w:val="25"/>
              <w:ind w:firstLine="56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 Четвериков В.С. Административное право РФ: учеб.пособие для студентов вузов, обучающихся по специальности «Юриспруденция» / В.С. Четвериков: 6-е изд., перераб. и доп. – М: ЮНИТИ-ДАНА: Закон и право, 2015. – 415 с.</w:t>
            </w:r>
          </w:p>
        </w:tc>
      </w:tr>
      <w:tr>
        <w:tblPrEx>
          <w:tblCellMar>
            <w:top w:w="0" w:type="dxa"/>
            <w:left w:w="108" w:type="dxa"/>
            <w:bottom w:w="0" w:type="dxa"/>
            <w:right w:w="108" w:type="dxa"/>
          </w:tblCellMar>
        </w:tblPrEx>
        <w:tc>
          <w:tcPr>
            <w:tcW w:w="9606" w:type="dxa"/>
            <w:gridSpan w:val="2"/>
            <w:noWrap w:val="0"/>
            <w:vAlign w:val="top"/>
          </w:tcPr>
          <w:p>
            <w:pPr>
              <w:pStyle w:val="25"/>
              <w:ind w:firstLine="56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5. Костенников М.В. Актуальные проблемы административного права: учебник для студентов вузов, обучающихся по специальности «Юриспруденция» / М.В. Костенников, А.В. Куракин, А.М. Кононов и др. – М.:ЮНИТИ-ДАНА, 2015. – 383 с.</w:t>
            </w:r>
          </w:p>
        </w:tc>
      </w:tr>
      <w:tr>
        <w:tblPrEx>
          <w:tblCellMar>
            <w:top w:w="0" w:type="dxa"/>
            <w:left w:w="108" w:type="dxa"/>
            <w:bottom w:w="0" w:type="dxa"/>
            <w:right w:w="108" w:type="dxa"/>
          </w:tblCellMar>
        </w:tblPrEx>
        <w:trPr>
          <w:gridAfter w:val="1"/>
          <w:wAfter w:w="142" w:type="dxa"/>
        </w:trPr>
        <w:tc>
          <w:tcPr>
            <w:tcW w:w="9464" w:type="dxa"/>
            <w:noWrap w:val="0"/>
            <w:vAlign w:val="top"/>
          </w:tcPr>
          <w:p>
            <w:pPr>
              <w:pStyle w:val="26"/>
              <w:ind w:left="-18" w:firstLine="727"/>
              <w:jc w:val="both"/>
              <w:rPr>
                <w:rFonts w:hint="default" w:ascii="Times New Roman" w:hAnsi="Times New Roman" w:eastAsia="Times New Roman" w:cs="Times New Roman"/>
                <w:i w:val="0"/>
                <w:iCs w:val="0"/>
                <w:color w:val="auto"/>
                <w:sz w:val="28"/>
                <w:szCs w:val="28"/>
              </w:rPr>
            </w:pPr>
            <w:r>
              <w:rPr>
                <w:rFonts w:hint="default" w:ascii="Times New Roman" w:hAnsi="Times New Roman" w:eastAsia="Times New Roman" w:cs="Times New Roman"/>
                <w:i w:val="0"/>
                <w:iCs w:val="0"/>
                <w:color w:val="auto"/>
                <w:sz w:val="28"/>
                <w:szCs w:val="28"/>
              </w:rPr>
              <w:t xml:space="preserve">6. Конин Н.М. Административное право России в вопросах и ответах: учебное пособие/ Н. М. Конин: 3-е изд., перераб. и доп. — М.: Проспект, 2010. — 256 с. </w:t>
            </w:r>
          </w:p>
        </w:tc>
      </w:tr>
      <w:tr>
        <w:tblPrEx>
          <w:tblCellMar>
            <w:top w:w="0" w:type="dxa"/>
            <w:left w:w="108" w:type="dxa"/>
            <w:bottom w:w="0" w:type="dxa"/>
            <w:right w:w="108" w:type="dxa"/>
          </w:tblCellMar>
        </w:tblPrEx>
        <w:trPr>
          <w:gridAfter w:val="1"/>
          <w:wAfter w:w="142" w:type="dxa"/>
        </w:trPr>
        <w:tc>
          <w:tcPr>
            <w:tcW w:w="9464" w:type="dxa"/>
            <w:noWrap w:val="0"/>
            <w:vAlign w:val="top"/>
          </w:tcPr>
          <w:p>
            <w:pPr>
              <w:pStyle w:val="26"/>
              <w:ind w:left="-18" w:firstLine="727"/>
              <w:jc w:val="both"/>
              <w:rPr>
                <w:rFonts w:hint="default" w:ascii="Times New Roman" w:hAnsi="Times New Roman" w:eastAsia="Times New Roman" w:cs="Times New Roman"/>
                <w:i w:val="0"/>
                <w:iCs w:val="0"/>
                <w:color w:val="auto"/>
                <w:sz w:val="28"/>
                <w:szCs w:val="28"/>
              </w:rPr>
            </w:pPr>
            <w:r>
              <w:rPr>
                <w:rFonts w:hint="default" w:ascii="Times New Roman" w:hAnsi="Times New Roman" w:eastAsia="Times New Roman" w:cs="Times New Roman"/>
                <w:i w:val="0"/>
                <w:iCs w:val="0"/>
                <w:color w:val="auto"/>
                <w:sz w:val="28"/>
                <w:szCs w:val="28"/>
              </w:rPr>
              <w:t xml:space="preserve">7. Дмитриев Ю.А. Административное право Российской Федерации: учебник для юридических вузов / Ю. А. Дмитриев, И. А. Полянский, Е. В. Трофимов – Система ГАРАНТ, 2008.  –  587с. </w:t>
            </w:r>
          </w:p>
        </w:tc>
      </w:tr>
      <w:tr>
        <w:tblPrEx>
          <w:tblCellMar>
            <w:top w:w="0" w:type="dxa"/>
            <w:left w:w="108" w:type="dxa"/>
            <w:bottom w:w="0" w:type="dxa"/>
            <w:right w:w="108" w:type="dxa"/>
          </w:tblCellMar>
        </w:tblPrEx>
        <w:trPr>
          <w:gridAfter w:val="1"/>
          <w:wAfter w:w="142" w:type="dxa"/>
        </w:trPr>
        <w:tc>
          <w:tcPr>
            <w:tcW w:w="9464" w:type="dxa"/>
            <w:noWrap w:val="0"/>
            <w:vAlign w:val="top"/>
          </w:tcPr>
          <w:p>
            <w:pPr>
              <w:pStyle w:val="19"/>
              <w:ind w:left="-18" w:firstLine="72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8. Душакова Л.А. Административное право: учебно-методический комплекс./ Л. А. Душакова, Н. М. Чепурнов – М.: Изд.центр ЕАОИ, 2008. – 371 с. </w:t>
            </w:r>
          </w:p>
        </w:tc>
      </w:tr>
      <w:tr>
        <w:tblPrEx>
          <w:tblCellMar>
            <w:top w:w="0" w:type="dxa"/>
            <w:left w:w="108" w:type="dxa"/>
            <w:bottom w:w="0" w:type="dxa"/>
            <w:right w:w="108" w:type="dxa"/>
          </w:tblCellMar>
        </w:tblPrEx>
        <w:trPr>
          <w:gridAfter w:val="1"/>
          <w:wAfter w:w="142" w:type="dxa"/>
        </w:trPr>
        <w:tc>
          <w:tcPr>
            <w:tcW w:w="9464" w:type="dxa"/>
            <w:noWrap w:val="0"/>
            <w:vAlign w:val="top"/>
          </w:tcPr>
          <w:p>
            <w:pPr>
              <w:autoSpaceDE w:val="0"/>
              <w:autoSpaceDN w:val="0"/>
              <w:adjustRightInd w:val="0"/>
              <w:ind w:left="-18" w:firstLine="72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9. Макарейко Н. В. Административное право. Конспект лекций/ Н. В. Макарейко. –  М: Юрайт,2009. –   189с. </w:t>
            </w:r>
            <w:r>
              <w:rPr>
                <w:rFonts w:hint="default" w:ascii="Times New Roman" w:hAnsi="Times New Roman" w:cs="Times New Roman"/>
                <w:i/>
                <w:iCs/>
                <w:color w:val="auto"/>
                <w:sz w:val="28"/>
                <w:szCs w:val="28"/>
              </w:rPr>
              <w:t xml:space="preserve">. </w:t>
            </w:r>
          </w:p>
        </w:tc>
      </w:tr>
      <w:tr>
        <w:tblPrEx>
          <w:tblCellMar>
            <w:top w:w="0" w:type="dxa"/>
            <w:left w:w="108" w:type="dxa"/>
            <w:bottom w:w="0" w:type="dxa"/>
            <w:right w:w="108" w:type="dxa"/>
          </w:tblCellMar>
        </w:tblPrEx>
        <w:trPr>
          <w:gridAfter w:val="1"/>
          <w:wAfter w:w="142" w:type="dxa"/>
        </w:trPr>
        <w:tc>
          <w:tcPr>
            <w:tcW w:w="9464" w:type="dxa"/>
            <w:noWrap w:val="0"/>
            <w:vAlign w:val="top"/>
          </w:tcPr>
          <w:p>
            <w:pPr>
              <w:ind w:left="-18" w:firstLine="727"/>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10. Попов Л.Л. Административное право России: учебник / отв. ред. Попов Л.Л.: 2-е изд., перераб. и доп.  – "Проспект", 2010. –  752с. </w:t>
            </w:r>
            <w:r>
              <w:rPr>
                <w:rFonts w:hint="default" w:ascii="Times New Roman" w:hAnsi="Times New Roman" w:cs="Times New Roman"/>
                <w:i/>
                <w:iCs/>
                <w:color w:val="auto"/>
                <w:sz w:val="28"/>
                <w:szCs w:val="28"/>
              </w:rPr>
              <w:t xml:space="preserve"> </w:t>
            </w:r>
          </w:p>
        </w:tc>
      </w:tr>
      <w:tr>
        <w:tblPrEx>
          <w:tblCellMar>
            <w:top w:w="0" w:type="dxa"/>
            <w:left w:w="108" w:type="dxa"/>
            <w:bottom w:w="0" w:type="dxa"/>
            <w:right w:w="108" w:type="dxa"/>
          </w:tblCellMar>
        </w:tblPrEx>
        <w:trPr>
          <w:gridAfter w:val="1"/>
          <w:wAfter w:w="142" w:type="dxa"/>
        </w:trPr>
        <w:tc>
          <w:tcPr>
            <w:tcW w:w="9464" w:type="dxa"/>
            <w:noWrap w:val="0"/>
            <w:vAlign w:val="top"/>
          </w:tcPr>
          <w:p>
            <w:pPr>
              <w:ind w:left="-18" w:firstLine="727"/>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11. Закон Донецкой Народной Республики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"http://gb-dnr.com/normativno-pravovye-akty/83/"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bCs/>
                <w:color w:val="auto"/>
                <w:sz w:val="28"/>
                <w:szCs w:val="28"/>
              </w:rPr>
              <w:t>О нормативных правовых актах</w:t>
            </w:r>
            <w:r>
              <w:rPr>
                <w:rStyle w:val="7"/>
                <w:rFonts w:hint="default" w:ascii="Times New Roman" w:hAnsi="Times New Roman" w:cs="Times New Roman"/>
                <w:bCs/>
                <w:color w:val="auto"/>
                <w:sz w:val="28"/>
                <w:szCs w:val="28"/>
                <w:u w:val="none"/>
              </w:rPr>
              <w:fldChar w:fldCharType="end"/>
            </w:r>
            <w:r>
              <w:rPr>
                <w:rStyle w:val="7"/>
                <w:rFonts w:hint="default" w:ascii="Times New Roman" w:hAnsi="Times New Roman" w:cs="Times New Roman"/>
                <w:bCs/>
                <w:color w:val="auto"/>
                <w:sz w:val="28"/>
                <w:szCs w:val="28"/>
              </w:rPr>
              <w:t>».</w:t>
            </w:r>
            <w:r>
              <w:rPr>
                <w:rFonts w:hint="default" w:ascii="Times New Roman" w:hAnsi="Times New Roman" w:cs="Times New Roman"/>
                <w:color w:val="auto"/>
                <w:sz w:val="28"/>
                <w:szCs w:val="28"/>
              </w:rPr>
              <w:t xml:space="preserve"> Принят Постановлением Народного Совета 07 августа 2015 года с изменениями, внесенными Законами от 24.06.2016 г. № 137-IНС, № 139-IНС. Режим доступа: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"https://dnr-online.ru/zakony-2/"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rPr>
              <w:t>https://dnr-online.ru/zakony-2/</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rPr>
              <w:t>.</w:t>
            </w:r>
          </w:p>
        </w:tc>
      </w:tr>
      <w:tr>
        <w:tblPrEx>
          <w:tblCellMar>
            <w:top w:w="0" w:type="dxa"/>
            <w:left w:w="108" w:type="dxa"/>
            <w:bottom w:w="0" w:type="dxa"/>
            <w:right w:w="108" w:type="dxa"/>
          </w:tblCellMar>
        </w:tblPrEx>
        <w:trPr>
          <w:gridAfter w:val="1"/>
          <w:wAfter w:w="142" w:type="dxa"/>
        </w:trPr>
        <w:tc>
          <w:tcPr>
            <w:tcW w:w="9464" w:type="dxa"/>
            <w:noWrap w:val="0"/>
            <w:vAlign w:val="top"/>
          </w:tcPr>
          <w:p>
            <w:pPr>
              <w:ind w:left="-18" w:firstLine="727"/>
              <w:textAlignment w:val="baseline"/>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12. Закон Донецкой Народной Республики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"http://gb-dnr.com/normativno-pravovye-akty/2619/"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bCs/>
                <w:color w:val="auto"/>
                <w:sz w:val="28"/>
                <w:szCs w:val="28"/>
                <w:shd w:val="clear" w:color="auto" w:fill="FFFFFF"/>
              </w:rPr>
              <w:t>О системе органов исполнительной власти ДНР</w:t>
            </w:r>
            <w:r>
              <w:rPr>
                <w:rStyle w:val="7"/>
                <w:rFonts w:hint="default" w:ascii="Times New Roman" w:hAnsi="Times New Roman" w:cs="Times New Roman"/>
                <w:bCs/>
                <w:color w:val="auto"/>
                <w:sz w:val="28"/>
                <w:szCs w:val="28"/>
                <w:u w:val="none"/>
                <w:shd w:val="clear" w:color="auto" w:fill="FFFFFF"/>
              </w:rPr>
              <w:fldChar w:fldCharType="end"/>
            </w:r>
            <w:r>
              <w:rPr>
                <w:rStyle w:val="7"/>
                <w:rFonts w:hint="default" w:ascii="Times New Roman" w:hAnsi="Times New Roman" w:cs="Times New Roman"/>
                <w:bCs/>
                <w:color w:val="auto"/>
                <w:sz w:val="28"/>
                <w:szCs w:val="28"/>
                <w:shd w:val="clear" w:color="auto" w:fill="FFFFFF"/>
              </w:rPr>
              <w:t>».</w:t>
            </w:r>
            <w:r>
              <w:rPr>
                <w:rFonts w:hint="default" w:ascii="Times New Roman" w:hAnsi="Times New Roman" w:cs="Times New Roman"/>
                <w:color w:val="auto"/>
                <w:sz w:val="28"/>
                <w:szCs w:val="28"/>
                <w:shd w:val="clear" w:color="auto" w:fill="FFFFFF"/>
              </w:rPr>
              <w:t xml:space="preserve">  </w:t>
            </w:r>
            <w:r>
              <w:rPr>
                <w:rFonts w:hint="default" w:ascii="Times New Roman" w:hAnsi="Times New Roman" w:cs="Times New Roman"/>
                <w:color w:val="auto"/>
                <w:sz w:val="28"/>
                <w:szCs w:val="28"/>
              </w:rPr>
              <w:t xml:space="preserve">Принят Постановлением Народного Совета 24 апреля 2015 года с изменениями, внесенными Законами № 125-IНС от 30.04.2016г., № 137-IНС от 24.06.2016г. Режим доступа: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"https://dnr-online.ru/zakony-2/" </w:instrText>
            </w:r>
            <w:r>
              <w:rPr>
                <w:rFonts w:hint="default" w:ascii="Times New Roman" w:hAnsi="Times New Roman" w:cs="Times New Roman"/>
                <w:color w:val="auto"/>
                <w:sz w:val="28"/>
                <w:szCs w:val="28"/>
              </w:rPr>
              <w:fldChar w:fldCharType="separate"/>
            </w:r>
            <w:r>
              <w:rPr>
                <w:rStyle w:val="7"/>
                <w:rFonts w:hint="default" w:ascii="Times New Roman" w:hAnsi="Times New Roman" w:cs="Times New Roman"/>
                <w:color w:val="auto"/>
                <w:sz w:val="28"/>
                <w:szCs w:val="28"/>
              </w:rPr>
              <w:t>https://dnr-online.ru/zakony-2/</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rPr>
              <w:t>.</w:t>
            </w:r>
          </w:p>
        </w:tc>
      </w:tr>
      <w:tr>
        <w:tblPrEx>
          <w:tblCellMar>
            <w:top w:w="0" w:type="dxa"/>
            <w:left w:w="108" w:type="dxa"/>
            <w:bottom w:w="0" w:type="dxa"/>
            <w:right w:w="108" w:type="dxa"/>
          </w:tblCellMar>
        </w:tblPrEx>
        <w:trPr>
          <w:gridAfter w:val="1"/>
          <w:wAfter w:w="142" w:type="dxa"/>
        </w:trPr>
        <w:tc>
          <w:tcPr>
            <w:tcW w:w="9464" w:type="dxa"/>
            <w:noWrap w:val="0"/>
            <w:vAlign w:val="top"/>
          </w:tcPr>
          <w:p>
            <w:pPr>
              <w:pStyle w:val="2"/>
              <w:keepNext w:val="0"/>
              <w:keepLines w:val="0"/>
              <w:widowControl/>
              <w:numPr>
                <w:ilvl w:val="0"/>
                <w:numId w:val="11"/>
              </w:numPr>
              <w:suppressLineNumbers w:val="0"/>
              <w:shd w:val="clear" w:fill="FFFFFF"/>
              <w:spacing w:before="0" w:beforeAutospacing="0" w:after="0" w:afterAutospacing="0"/>
              <w:ind w:left="0" w:leftChars="0" w:right="0" w:firstLine="719" w:firstLineChars="257"/>
              <w:rPr>
                <w:rFonts w:hint="default" w:ascii="Times New Roman" w:hAnsi="Times New Roman" w:eastAsia="sans-serif" w:cs="Times New Roman"/>
                <w:b w:val="0"/>
                <w:bCs w:val="0"/>
                <w:i w:val="0"/>
                <w:iCs w:val="0"/>
                <w:caps w:val="0"/>
                <w:color w:val="auto"/>
                <w:spacing w:val="0"/>
                <w:sz w:val="28"/>
                <w:szCs w:val="28"/>
              </w:rPr>
            </w:pPr>
            <w:r>
              <w:rPr>
                <w:rFonts w:hint="default" w:ascii="Times New Roman" w:hAnsi="Times New Roman" w:eastAsia="sans-serif" w:cs="Times New Roman"/>
                <w:b w:val="0"/>
                <w:bCs w:val="0"/>
                <w:i w:val="0"/>
                <w:iCs w:val="0"/>
                <w:caps w:val="0"/>
                <w:color w:val="auto"/>
                <w:spacing w:val="0"/>
                <w:sz w:val="28"/>
                <w:szCs w:val="28"/>
                <w:shd w:val="clear" w:fill="FFFFFF"/>
              </w:rPr>
              <w:t>Кодекс Российской Федерации об административных правонарушениях" от 30.12.2001 N 195-ФЗ</w:t>
            </w:r>
            <w:r>
              <w:rPr>
                <w:rFonts w:hint="default" w:ascii="Times New Roman" w:hAnsi="Times New Roman" w:eastAsia="sans-serif" w:cs="Times New Roman"/>
                <w:b w:val="0"/>
                <w:bCs w:val="0"/>
                <w:i w:val="0"/>
                <w:iCs w:val="0"/>
                <w:caps w:val="0"/>
                <w:color w:val="auto"/>
                <w:spacing w:val="0"/>
                <w:sz w:val="28"/>
                <w:szCs w:val="28"/>
                <w:shd w:val="clear" w:fill="FFFFFF"/>
                <w:lang w:val="ru-RU"/>
              </w:rPr>
              <w:t xml:space="preserve"> . </w:t>
            </w:r>
            <w:r>
              <w:rPr>
                <w:rFonts w:hint="default" w:ascii="Times New Roman" w:hAnsi="Times New Roman" w:cs="Times New Roman"/>
                <w:b w:val="0"/>
                <w:bCs w:val="0"/>
                <w:color w:val="auto"/>
                <w:sz w:val="28"/>
                <w:szCs w:val="28"/>
              </w:rPr>
              <w:t>Режим доступа:</w:t>
            </w:r>
            <w:r>
              <w:rPr>
                <w:rFonts w:hint="default" w:ascii="Times New Roman" w:hAnsi="Times New Roman" w:cs="Times New Roman"/>
                <w:b w:val="0"/>
                <w:bCs w:val="0"/>
                <w:color w:val="auto"/>
                <w:sz w:val="28"/>
                <w:szCs w:val="28"/>
                <w:lang w:val="ru-RU"/>
              </w:rPr>
              <w:t xml:space="preserve"> https://www.consultant.ru/document/cons_doc_LAW_34661/?ysclid=lp6zyk5wri376881099</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16. Административная юстиция. Административное судопроизводство: Учеб. пособ. / Под общ. ред. Т.О. Коломоец, Г.Ю. Гулевской. - М .: Правда, 2007. - 152 с.</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17. Административная деятельность: учебное пособие [для студентов высших учебных заведений] / [М.В. Кузнецов, З.Р. Кисиль, Д.П. Калаянов и др.]. - М.: Правовая единство, 2009. - 432с.</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18. Административная ответственность (общие положения и правонарушения в сфере оборота наркотиков): Учеб. пособ. / Под общ. ред. И.П. Голосниченка. - М.: КИВС, 2003. - 112 с.</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19. Административная деятельность органов внутренних дел: Учеб. пособ. / Под общ. ред. Моисеева С.М. / Сущенко В.Д., Олефир В.И., Константинов С.Ф. и др. - М.: КНТ, 2008. - 264 с.</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20. Административно-правовое обеспечение прав и свобод человека и гражданина: Учеб. пособ. / И.А. Иерусалимова, И.А. Иерусалимов, П. Павлик, Ж.В. Удовенко. - М.: Знание,2007. - 223 с.</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 Бандурка А.М., Тищенко М.М. Административный процесс: Учебник для вузов. - М.: Литера ЛТД, 2001. - 336 с.</w:t>
            </w:r>
          </w:p>
          <w:p>
            <w:pPr>
              <w:ind w:firstLine="720"/>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w:t>
            </w:r>
            <w:r>
              <w:rPr>
                <w:rFonts w:hint="default" w:ascii="Times New Roman" w:hAnsi="Times New Roman" w:cs="Times New Roman"/>
                <w:color w:val="auto"/>
                <w:sz w:val="28"/>
                <w:szCs w:val="28"/>
                <w:lang w:val="ru-RU"/>
              </w:rPr>
              <w:t>2</w:t>
            </w:r>
            <w:r>
              <w:rPr>
                <w:rFonts w:hint="default" w:ascii="Times New Roman" w:hAnsi="Times New Roman" w:cs="Times New Roman"/>
                <w:color w:val="auto"/>
                <w:sz w:val="28"/>
                <w:szCs w:val="28"/>
              </w:rPr>
              <w:t>. Основы административного судопроизводства и административного права / Под общ. ред. Р.А. Куйбиды, В.И. Шишкина. - М.: Старый свет, 2006. - 576 с.</w:t>
            </w:r>
          </w:p>
          <w:p>
            <w:pPr>
              <w:pStyle w:val="19"/>
              <w:numPr>
                <w:ilvl w:val="0"/>
                <w:numId w:val="0"/>
              </w:numPr>
              <w:ind w:left="709" w:leftChars="0"/>
              <w:jc w:val="both"/>
              <w:rPr>
                <w:rFonts w:hint="default" w:ascii="Times New Roman" w:hAnsi="Times New Roman" w:cs="Times New Roman"/>
                <w:color w:val="auto"/>
                <w:sz w:val="28"/>
                <w:szCs w:val="28"/>
                <w:lang w:val="ru-RU"/>
              </w:rPr>
            </w:pPr>
          </w:p>
        </w:tc>
      </w:tr>
      <w:bookmarkEnd w:id="0"/>
    </w:tbl>
    <w:p>
      <w:pPr>
        <w:spacing w:line="360" w:lineRule="auto"/>
        <w:jc w:val="both"/>
        <w:rPr>
          <w:sz w:val="28"/>
          <w:szCs w:val="28"/>
        </w:rPr>
      </w:pPr>
    </w:p>
    <w:p>
      <w:pPr>
        <w:tabs>
          <w:tab w:val="left" w:pos="0"/>
        </w:tabs>
        <w:spacing w:line="360" w:lineRule="auto"/>
        <w:jc w:val="center"/>
        <w:rPr>
          <w:b/>
          <w:sz w:val="28"/>
          <w:szCs w:val="28"/>
        </w:rPr>
      </w:pPr>
      <w:r>
        <w:rPr>
          <w:b/>
          <w:sz w:val="28"/>
          <w:szCs w:val="28"/>
        </w:rPr>
        <w:t xml:space="preserve">Ресурсы информационно-телекоммуникационной сети «ИНТЕРНЕТ»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Сервер органов государственной власти Российской Федерации «Официальная Россия».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www.gov.ru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Общественной Палаты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(www.oprf.ru)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Совета Федерации Федерального Собрания Российской Федерации (www.council.gov.ru)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Государственной думы Федерального Собрания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(www.duma.gov.ru)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Счетной Палаты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"http://www.ach.gov.ru" </w:instrText>
      </w:r>
      <w:r>
        <w:fldChar w:fldCharType="separate"/>
      </w:r>
      <w:r>
        <w:rPr>
          <w:rStyle w:val="7"/>
          <w:rFonts w:ascii="Times New Roman" w:hAnsi="Times New Roman" w:cs="Times New Roman"/>
          <w:sz w:val="28"/>
          <w:szCs w:val="28"/>
        </w:rPr>
        <w:t>www.ach.gov.ru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Президента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"http://president.kremlin.ru" </w:instrText>
      </w:r>
      <w:r>
        <w:fldChar w:fldCharType="separate"/>
      </w:r>
      <w:r>
        <w:rPr>
          <w:rStyle w:val="7"/>
          <w:rFonts w:ascii="Times New Roman" w:hAnsi="Times New Roman" w:cs="Times New Roman"/>
          <w:sz w:val="28"/>
          <w:szCs w:val="28"/>
        </w:rPr>
        <w:t>http://president.kremlin.ru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Конституционного Суда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(ks.rfnet.ru)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Верховного суда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(www.supcourt.ru, </w:t>
      </w:r>
      <w:r>
        <w:fldChar w:fldCharType="begin"/>
      </w:r>
      <w:r>
        <w:instrText xml:space="preserve"> HYPERLINK "http://www.arbitr.ru" </w:instrText>
      </w:r>
      <w:r>
        <w:fldChar w:fldCharType="separate"/>
      </w:r>
      <w:r>
        <w:rPr>
          <w:rStyle w:val="7"/>
          <w:rFonts w:ascii="Times New Roman" w:hAnsi="Times New Roman" w:cs="Times New Roman"/>
          <w:sz w:val="28"/>
          <w:szCs w:val="28"/>
        </w:rPr>
        <w:t>www.arbitr.ru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интернет-портал Правительства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(www.government.gov.ru)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Центральной избирательной комиссии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"http://www.cikrf.ru" </w:instrText>
      </w:r>
      <w:r>
        <w:fldChar w:fldCharType="separate"/>
      </w:r>
      <w:r>
        <w:rPr>
          <w:rStyle w:val="7"/>
          <w:rFonts w:ascii="Times New Roman" w:hAnsi="Times New Roman" w:cs="Times New Roman"/>
          <w:sz w:val="28"/>
          <w:szCs w:val="28"/>
        </w:rPr>
        <w:t>www.cikrf.ru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Министерства финансов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"http://www.minfin.ru" </w:instrText>
      </w:r>
      <w:r>
        <w:fldChar w:fldCharType="separate"/>
      </w:r>
      <w:r>
        <w:rPr>
          <w:rStyle w:val="7"/>
          <w:rFonts w:ascii="Times New Roman" w:hAnsi="Times New Roman" w:cs="Times New Roman"/>
          <w:sz w:val="28"/>
          <w:szCs w:val="28"/>
        </w:rPr>
        <w:t>www.minfin.ru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Федерального казначейства.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"http://www.roskazna.ru" </w:instrText>
      </w:r>
      <w:r>
        <w:fldChar w:fldCharType="separate"/>
      </w:r>
      <w:r>
        <w:rPr>
          <w:rStyle w:val="7"/>
          <w:rFonts w:ascii="Times New Roman" w:hAnsi="Times New Roman" w:cs="Times New Roman"/>
          <w:sz w:val="28"/>
          <w:szCs w:val="28"/>
        </w:rPr>
        <w:t>www.roskazna.ru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Федеральной налоговой службы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"http://www.nalog.ru" </w:instrText>
      </w:r>
      <w:r>
        <w:fldChar w:fldCharType="separate"/>
      </w:r>
      <w:r>
        <w:rPr>
          <w:rStyle w:val="7"/>
          <w:rFonts w:ascii="Times New Roman" w:hAnsi="Times New Roman" w:cs="Times New Roman"/>
          <w:sz w:val="28"/>
          <w:szCs w:val="28"/>
        </w:rPr>
        <w:t>www.nalog.ru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Федеральной таможенной службы Российской Федерации.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"http://www.customs.ru" </w:instrText>
      </w:r>
      <w:r>
        <w:fldChar w:fldCharType="separate"/>
      </w:r>
      <w:r>
        <w:rPr>
          <w:rStyle w:val="7"/>
          <w:rFonts w:ascii="Times New Roman" w:hAnsi="Times New Roman" w:cs="Times New Roman"/>
          <w:sz w:val="28"/>
          <w:szCs w:val="28"/>
        </w:rPr>
        <w:t>www.customs.ru</w:t>
      </w:r>
      <w:r>
        <w:rPr>
          <w:rStyle w:val="7"/>
          <w:rFonts w:ascii="Times New Roman" w:hAnsi="Times New Roman" w:cs="Times New Roman"/>
          <w:sz w:val="28"/>
          <w:szCs w:val="28"/>
        </w:rPr>
        <w:fldChar w:fldCharType="end"/>
      </w:r>
      <w:r>
        <w:rPr>
          <w:rFonts w:ascii="Times New Roman" w:hAnsi="Times New Roman" w:cs="Times New Roman"/>
          <w:sz w:val="28"/>
          <w:szCs w:val="28"/>
        </w:rPr>
        <w:t xml:space="preserve">) </w:t>
      </w:r>
    </w:p>
    <w:p>
      <w:pPr>
        <w:pStyle w:val="19"/>
        <w:numPr>
          <w:ilvl w:val="0"/>
          <w:numId w:val="12"/>
        </w:numPr>
        <w:tabs>
          <w:tab w:val="left" w:pos="0"/>
          <w:tab w:val="left" w:pos="993"/>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Официальный сайт Социального Фонда России.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fldChar w:fldCharType="begin"/>
      </w:r>
      <w:r>
        <w:instrText xml:space="preserve"> HYPERLINK "https://sfr.gov.ru" </w:instrText>
      </w:r>
      <w:r>
        <w:fldChar w:fldCharType="separate"/>
      </w:r>
      <w:r>
        <w:rPr>
          <w:rStyle w:val="7"/>
          <w:rFonts w:ascii="Times New Roman" w:hAnsi="Times New Roman" w:cs="Times New Roman"/>
          <w:sz w:val="28"/>
          <w:szCs w:val="28"/>
        </w:rPr>
        <w:t>https://sfr.gov.ru</w:t>
      </w:r>
      <w:r>
        <w:rPr>
          <w:rStyle w:val="7"/>
          <w:rFonts w:ascii="Times New Roman" w:hAnsi="Times New Roman" w:cs="Times New Roman"/>
          <w:sz w:val="28"/>
          <w:szCs w:val="28"/>
        </w:rPr>
        <w:fldChar w:fldCharType="end"/>
      </w:r>
      <w:r>
        <w:rPr>
          <w:rFonts w:ascii="Times New Roman" w:hAnsi="Times New Roman" w:cs="Times New Roman"/>
          <w:sz w:val="28"/>
          <w:szCs w:val="28"/>
        </w:rPr>
        <w:t>)</w:t>
      </w:r>
    </w:p>
    <w:p>
      <w:pPr>
        <w:pStyle w:val="19"/>
        <w:numPr>
          <w:ilvl w:val="0"/>
          <w:numId w:val="12"/>
        </w:numPr>
        <w:tabs>
          <w:tab w:val="left" w:pos="0"/>
          <w:tab w:val="left" w:pos="993"/>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Консультант-Плюс – общероссийская правовая сеть. – Режим доступа: </w:t>
      </w:r>
      <w:r>
        <w:rPr>
          <w:rFonts w:ascii="Times New Roman" w:hAnsi="Times New Roman" w:cs="Times New Roman"/>
          <w:sz w:val="28"/>
          <w:szCs w:val="28"/>
          <w:u w:val="single"/>
        </w:rPr>
        <w:t>http://www.consultant.ru.</w:t>
      </w:r>
    </w:p>
    <w:p>
      <w:pPr>
        <w:numPr>
          <w:ilvl w:val="0"/>
          <w:numId w:val="12"/>
        </w:numPr>
        <w:tabs>
          <w:tab w:val="left" w:pos="993"/>
        </w:tabs>
        <w:spacing w:line="360" w:lineRule="auto"/>
        <w:ind w:left="426" w:hanging="426"/>
        <w:contextualSpacing/>
        <w:jc w:val="both"/>
        <w:rPr>
          <w:sz w:val="28"/>
          <w:szCs w:val="28"/>
          <w:lang w:eastAsia="en-US"/>
        </w:rPr>
      </w:pPr>
      <w:r>
        <w:rPr>
          <w:sz w:val="28"/>
          <w:szCs w:val="28"/>
          <w:lang w:eastAsia="en-US"/>
        </w:rPr>
        <w:t xml:space="preserve">Общественный фонд развития парламентаризма. – Режим доступа: </w:t>
      </w:r>
      <w:r>
        <w:rPr>
          <w:sz w:val="28"/>
          <w:szCs w:val="28"/>
          <w:u w:val="single"/>
          <w:lang w:eastAsia="en-US"/>
        </w:rPr>
        <w:t>http://www.legislature.ru</w:t>
      </w:r>
      <w:r>
        <w:rPr>
          <w:sz w:val="28"/>
          <w:szCs w:val="28"/>
          <w:lang w:eastAsia="en-US"/>
        </w:rPr>
        <w:t>.</w:t>
      </w:r>
    </w:p>
    <w:p>
      <w:pPr>
        <w:numPr>
          <w:ilvl w:val="0"/>
          <w:numId w:val="12"/>
        </w:numPr>
        <w:tabs>
          <w:tab w:val="left" w:pos="993"/>
        </w:tabs>
        <w:spacing w:line="360" w:lineRule="auto"/>
        <w:ind w:left="426" w:hanging="426"/>
        <w:contextualSpacing/>
        <w:jc w:val="both"/>
        <w:rPr>
          <w:sz w:val="28"/>
          <w:szCs w:val="28"/>
          <w:u w:val="single"/>
          <w:lang w:eastAsia="en-US"/>
        </w:rPr>
      </w:pPr>
      <w:r>
        <w:rPr>
          <w:sz w:val="28"/>
          <w:szCs w:val="28"/>
          <w:lang w:eastAsia="en-US"/>
        </w:rPr>
        <w:t xml:space="preserve">Официальный интернет-портал правовой информации. Государственная система правовой информации. Официальное опубликование правовых актов. – Режим доступа : </w:t>
      </w:r>
      <w:r>
        <w:fldChar w:fldCharType="begin"/>
      </w:r>
      <w:r>
        <w:instrText xml:space="preserve"> HYPERLINK "http://pravo.msk.rsnet.ru" </w:instrText>
      </w:r>
      <w:r>
        <w:fldChar w:fldCharType="separate"/>
      </w:r>
      <w:r>
        <w:rPr>
          <w:rStyle w:val="7"/>
          <w:sz w:val="28"/>
          <w:szCs w:val="28"/>
          <w:lang w:eastAsia="en-US"/>
        </w:rPr>
        <w:t>http://pravo.msk.rsnet.ru</w:t>
      </w:r>
      <w:r>
        <w:rPr>
          <w:rStyle w:val="7"/>
          <w:sz w:val="28"/>
          <w:szCs w:val="28"/>
          <w:lang w:eastAsia="en-US"/>
        </w:rPr>
        <w:fldChar w:fldCharType="end"/>
      </w:r>
      <w:r>
        <w:rPr>
          <w:sz w:val="28"/>
          <w:szCs w:val="28"/>
          <w:u w:val="single"/>
          <w:lang w:eastAsia="en-US"/>
        </w:rPr>
        <w:t>.</w:t>
      </w:r>
    </w:p>
    <w:p>
      <w:pPr>
        <w:numPr>
          <w:ilvl w:val="0"/>
          <w:numId w:val="12"/>
        </w:numPr>
        <w:tabs>
          <w:tab w:val="left" w:pos="993"/>
        </w:tabs>
        <w:spacing w:line="360" w:lineRule="auto"/>
        <w:ind w:left="426" w:hanging="426"/>
        <w:contextualSpacing/>
        <w:jc w:val="both"/>
        <w:rPr>
          <w:sz w:val="28"/>
          <w:szCs w:val="28"/>
        </w:rPr>
      </w:pPr>
      <w:r>
        <w:rPr>
          <w:sz w:val="28"/>
          <w:szCs w:val="28"/>
          <w:lang w:eastAsia="en-US"/>
        </w:rPr>
        <w:t xml:space="preserve">Центр правовой информации Российской национальной библиотеки. – Режим доступа: </w:t>
      </w:r>
      <w:r>
        <w:fldChar w:fldCharType="begin"/>
      </w:r>
      <w:r>
        <w:instrText xml:space="preserve"> HYPERLINK "http://www.nlr.ru/lawcenter" </w:instrText>
      </w:r>
      <w:r>
        <w:fldChar w:fldCharType="separate"/>
      </w:r>
      <w:r>
        <w:rPr>
          <w:rStyle w:val="7"/>
          <w:sz w:val="28"/>
          <w:szCs w:val="28"/>
          <w:lang w:eastAsia="en-US"/>
        </w:rPr>
        <w:t>http://www.nlr.ru/lawcenter</w:t>
      </w:r>
      <w:r>
        <w:rPr>
          <w:rStyle w:val="7"/>
          <w:sz w:val="28"/>
          <w:szCs w:val="28"/>
          <w:lang w:eastAsia="en-US"/>
        </w:rPr>
        <w:fldChar w:fldCharType="end"/>
      </w:r>
      <w:r>
        <w:rPr>
          <w:sz w:val="28"/>
          <w:szCs w:val="28"/>
          <w:u w:val="single"/>
          <w:lang w:eastAsia="en-US"/>
        </w:rPr>
        <w:t>.</w:t>
      </w:r>
    </w:p>
    <w:p>
      <w:pPr>
        <w:numPr>
          <w:ilvl w:val="0"/>
          <w:numId w:val="12"/>
        </w:numPr>
        <w:tabs>
          <w:tab w:val="left" w:pos="0"/>
          <w:tab w:val="left" w:pos="993"/>
        </w:tabs>
        <w:spacing w:line="360" w:lineRule="auto"/>
        <w:ind w:left="426" w:hanging="426"/>
        <w:contextualSpacing/>
        <w:jc w:val="both"/>
        <w:rPr>
          <w:sz w:val="28"/>
          <w:szCs w:val="28"/>
        </w:rPr>
      </w:pPr>
      <w:r>
        <w:rPr>
          <w:sz w:val="28"/>
          <w:szCs w:val="28"/>
          <w:lang w:eastAsia="en-US"/>
        </w:rPr>
        <w:t xml:space="preserve">Электронная библиотека. </w:t>
      </w:r>
      <w:r>
        <w:rPr>
          <w:sz w:val="28"/>
          <w:szCs w:val="28"/>
        </w:rPr>
        <w:t>–</w:t>
      </w:r>
      <w:r>
        <w:rPr>
          <w:sz w:val="28"/>
          <w:szCs w:val="28"/>
          <w:lang w:eastAsia="en-US"/>
        </w:rPr>
        <w:t xml:space="preserve"> Режим доступа : </w:t>
      </w:r>
      <w:r>
        <w:fldChar w:fldCharType="begin"/>
      </w:r>
      <w:r>
        <w:instrText xml:space="preserve"> HYPERLINK "http://bookz.ru" </w:instrText>
      </w:r>
      <w:r>
        <w:fldChar w:fldCharType="separate"/>
      </w:r>
      <w:r>
        <w:rPr>
          <w:rStyle w:val="7"/>
          <w:sz w:val="28"/>
          <w:szCs w:val="28"/>
          <w:lang w:eastAsia="en-US"/>
        </w:rPr>
        <w:t>http://bookz.ru</w:t>
      </w:r>
      <w:r>
        <w:rPr>
          <w:rStyle w:val="7"/>
          <w:sz w:val="28"/>
          <w:szCs w:val="28"/>
          <w:lang w:eastAsia="en-US"/>
        </w:rPr>
        <w:fldChar w:fldCharType="end"/>
      </w:r>
      <w:r>
        <w:rPr>
          <w:sz w:val="28"/>
          <w:szCs w:val="28"/>
          <w:u w:val="single"/>
          <w:lang w:eastAsia="en-US"/>
        </w:rPr>
        <w:t>.</w:t>
      </w:r>
    </w:p>
    <w:p>
      <w:pPr>
        <w:numPr>
          <w:ilvl w:val="0"/>
          <w:numId w:val="12"/>
        </w:numPr>
        <w:tabs>
          <w:tab w:val="left" w:pos="0"/>
          <w:tab w:val="left" w:pos="993"/>
        </w:tabs>
        <w:spacing w:line="360" w:lineRule="auto"/>
        <w:ind w:left="426" w:hanging="426"/>
        <w:contextualSpacing/>
        <w:jc w:val="both"/>
        <w:rPr>
          <w:sz w:val="28"/>
          <w:szCs w:val="28"/>
        </w:rPr>
      </w:pPr>
      <w:r>
        <w:rPr>
          <w:sz w:val="28"/>
          <w:szCs w:val="28"/>
        </w:rPr>
        <w:t xml:space="preserve">Юридические услуги (энциклопедия, библиотека юриста и др.). – Режим доступа: </w:t>
      </w:r>
      <w:r>
        <w:fldChar w:fldCharType="begin"/>
      </w:r>
      <w:r>
        <w:instrText xml:space="preserve"> HYPERLINK "http://www.pravoteka.ru/" </w:instrText>
      </w:r>
      <w:r>
        <w:fldChar w:fldCharType="separate"/>
      </w:r>
      <w:r>
        <w:rPr>
          <w:rStyle w:val="7"/>
          <w:sz w:val="28"/>
          <w:szCs w:val="28"/>
        </w:rPr>
        <w:t>http://www.pravoteka.ru</w:t>
      </w:r>
      <w:r>
        <w:rPr>
          <w:rStyle w:val="7"/>
          <w:sz w:val="28"/>
          <w:szCs w:val="28"/>
        </w:rPr>
        <w:fldChar w:fldCharType="end"/>
      </w:r>
      <w:r>
        <w:rPr>
          <w:sz w:val="28"/>
          <w:szCs w:val="28"/>
        </w:rPr>
        <w:t>.</w:t>
      </w:r>
    </w:p>
    <w:p>
      <w:pPr>
        <w:tabs>
          <w:tab w:val="left" w:pos="0"/>
        </w:tabs>
        <w:spacing w:line="360" w:lineRule="auto"/>
        <w:jc w:val="center"/>
        <w:rPr>
          <w:rFonts w:eastAsia="Calibri"/>
          <w:sz w:val="28"/>
          <w:szCs w:val="28"/>
        </w:rPr>
      </w:pPr>
    </w:p>
    <w:p>
      <w:pPr>
        <w:spacing w:line="360" w:lineRule="auto"/>
        <w:ind w:left="284"/>
        <w:rPr>
          <w:rFonts w:eastAsiaTheme="minorHAnsi"/>
          <w:sz w:val="28"/>
          <w:szCs w:val="28"/>
        </w:rPr>
      </w:pPr>
    </w:p>
    <w:p>
      <w:pPr>
        <w:pageBreakBefore/>
        <w:jc w:val="right"/>
      </w:pPr>
      <w:r>
        <w:rPr>
          <w:b/>
          <w:sz w:val="28"/>
          <w:szCs w:val="28"/>
        </w:rPr>
        <w:t>Приложение 1</w:t>
      </w:r>
    </w:p>
    <w:p>
      <w:pPr>
        <w:jc w:val="right"/>
        <w:rPr>
          <w:b/>
          <w:sz w:val="28"/>
          <w:szCs w:val="28"/>
        </w:rPr>
      </w:pPr>
    </w:p>
    <w:p>
      <w:pPr>
        <w:ind w:left="5940"/>
        <w:jc w:val="both"/>
      </w:pPr>
      <w:r>
        <w:rPr>
          <w:sz w:val="28"/>
          <w:szCs w:val="28"/>
        </w:rPr>
        <w:t>Заведующему кафедрой</w:t>
      </w:r>
    </w:p>
    <w:p>
      <w:pPr>
        <w:ind w:left="5940"/>
        <w:jc w:val="both"/>
      </w:pPr>
      <w:r>
        <w:rPr>
          <w:sz w:val="28"/>
          <w:szCs w:val="28"/>
        </w:rPr>
        <w:t>______________________</w:t>
      </w:r>
    </w:p>
    <w:p>
      <w:pPr>
        <w:ind w:left="5940"/>
        <w:jc w:val="both"/>
      </w:pPr>
      <w:r>
        <w:rPr>
          <w:sz w:val="28"/>
          <w:szCs w:val="28"/>
        </w:rPr>
        <w:t>______________________</w:t>
      </w:r>
    </w:p>
    <w:p>
      <w:pPr>
        <w:ind w:left="5940"/>
        <w:jc w:val="both"/>
      </w:pPr>
      <w:r>
        <w:rPr>
          <w:sz w:val="28"/>
          <w:szCs w:val="28"/>
        </w:rPr>
        <w:t xml:space="preserve">от обучающегося </w:t>
      </w:r>
    </w:p>
    <w:p>
      <w:pPr>
        <w:ind w:left="5940"/>
        <w:jc w:val="both"/>
      </w:pPr>
      <w:r>
        <w:rPr>
          <w:sz w:val="28"/>
          <w:szCs w:val="28"/>
        </w:rPr>
        <w:t>______________________</w:t>
      </w:r>
    </w:p>
    <w:p>
      <w:pPr>
        <w:ind w:left="5940"/>
        <w:jc w:val="center"/>
      </w:pPr>
      <w:r>
        <w:rPr>
          <w:sz w:val="28"/>
          <w:szCs w:val="28"/>
        </w:rPr>
        <w:t>Ф.И.О.</w:t>
      </w:r>
    </w:p>
    <w:p>
      <w:pPr>
        <w:ind w:left="6660"/>
        <w:jc w:val="both"/>
        <w:rPr>
          <w:color w:val="C00000"/>
          <w:sz w:val="28"/>
          <w:szCs w:val="28"/>
        </w:rPr>
      </w:pPr>
    </w:p>
    <w:p>
      <w:pPr>
        <w:ind w:left="6660"/>
        <w:jc w:val="both"/>
        <w:rPr>
          <w:color w:val="C00000"/>
          <w:sz w:val="28"/>
          <w:szCs w:val="28"/>
        </w:rPr>
      </w:pPr>
    </w:p>
    <w:p>
      <w:pPr>
        <w:jc w:val="center"/>
      </w:pPr>
      <w:r>
        <w:rPr>
          <w:b/>
          <w:sz w:val="28"/>
          <w:szCs w:val="28"/>
        </w:rPr>
        <w:t xml:space="preserve">ЗАЯВЛЕНИЕ </w:t>
      </w:r>
    </w:p>
    <w:p>
      <w:pPr>
        <w:jc w:val="both"/>
        <w:rPr>
          <w:sz w:val="28"/>
          <w:szCs w:val="28"/>
        </w:rPr>
      </w:pPr>
    </w:p>
    <w:p>
      <w:pPr>
        <w:ind w:firstLine="709"/>
        <w:jc w:val="both"/>
      </w:pPr>
      <w:r>
        <w:rPr>
          <w:sz w:val="28"/>
          <w:szCs w:val="28"/>
        </w:rPr>
        <w:t xml:space="preserve">Прошу утвердить тему моей курсовой работы: «________________________________________________________________». </w:t>
      </w:r>
    </w:p>
    <w:p>
      <w:pPr>
        <w:ind w:firstLine="709"/>
        <w:jc w:val="both"/>
      </w:pPr>
      <w:r>
        <w:rPr>
          <w:sz w:val="28"/>
          <w:szCs w:val="28"/>
        </w:rPr>
        <w:t xml:space="preserve">Тема согласована с научным руководителем. С «Положением о подготовке и защите курсовых работ в ФГБОУ ВО «Донбасская аграрная  академия» ознакомлен (на). </w:t>
      </w:r>
    </w:p>
    <w:p>
      <w:pPr>
        <w:jc w:val="both"/>
        <w:rPr>
          <w:sz w:val="28"/>
          <w:szCs w:val="28"/>
        </w:rPr>
      </w:pPr>
    </w:p>
    <w:p>
      <w:pPr>
        <w:jc w:val="both"/>
        <w:rPr>
          <w:sz w:val="28"/>
          <w:szCs w:val="28"/>
        </w:rPr>
      </w:pPr>
    </w:p>
    <w:p>
      <w:pPr>
        <w:jc w:val="both"/>
      </w:pPr>
      <w:r>
        <w:rPr>
          <w:sz w:val="28"/>
          <w:szCs w:val="28"/>
        </w:rPr>
        <w:t xml:space="preserve">Обучающийся: </w:t>
      </w:r>
    </w:p>
    <w:p>
      <w:pPr>
        <w:ind w:left="2832"/>
        <w:jc w:val="both"/>
      </w:pPr>
      <w:r>
        <w:rPr>
          <w:sz w:val="28"/>
          <w:szCs w:val="28"/>
        </w:rPr>
        <w:t>_______________ _______________________________</w:t>
      </w:r>
    </w:p>
    <w:p>
      <w:pPr>
        <w:ind w:left="2832" w:firstLine="708"/>
        <w:jc w:val="both"/>
      </w:pPr>
      <w:r>
        <w:rPr>
          <w:sz w:val="20"/>
          <w:szCs w:val="20"/>
        </w:rPr>
        <w:t>подпись                                   Ф.И.О.</w:t>
      </w:r>
    </w:p>
    <w:p>
      <w:pPr>
        <w:jc w:val="both"/>
      </w:pPr>
      <w:r>
        <w:rPr>
          <w:sz w:val="28"/>
          <w:szCs w:val="28"/>
        </w:rPr>
        <w:tab/>
      </w:r>
      <w:r>
        <w:rPr>
          <w:sz w:val="28"/>
          <w:szCs w:val="28"/>
        </w:rPr>
        <w:tab/>
      </w:r>
      <w:r>
        <w:rPr>
          <w:sz w:val="28"/>
          <w:szCs w:val="28"/>
        </w:rPr>
        <w:tab/>
      </w:r>
      <w:r>
        <w:rPr>
          <w:sz w:val="28"/>
          <w:szCs w:val="28"/>
        </w:rPr>
        <w:tab/>
      </w:r>
      <w:r>
        <w:rPr>
          <w:sz w:val="28"/>
          <w:szCs w:val="28"/>
        </w:rPr>
        <w:tab/>
      </w:r>
    </w:p>
    <w:p>
      <w:pPr>
        <w:ind w:left="5664" w:firstLine="708"/>
        <w:jc w:val="both"/>
      </w:pPr>
      <w:r>
        <w:rPr>
          <w:sz w:val="28"/>
          <w:szCs w:val="28"/>
        </w:rPr>
        <w:t xml:space="preserve">__________________ </w:t>
      </w:r>
    </w:p>
    <w:p>
      <w:pPr>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0"/>
          <w:szCs w:val="20"/>
        </w:rPr>
        <w:t xml:space="preserve">дата </w:t>
      </w:r>
    </w:p>
    <w:p>
      <w:pPr>
        <w:jc w:val="both"/>
        <w:rPr>
          <w:sz w:val="28"/>
          <w:szCs w:val="28"/>
        </w:rPr>
      </w:pPr>
    </w:p>
    <w:p>
      <w:pPr>
        <w:jc w:val="both"/>
      </w:pPr>
      <w:r>
        <w:rPr>
          <w:sz w:val="28"/>
          <w:szCs w:val="28"/>
        </w:rPr>
        <w:t xml:space="preserve">СОГЛАСОВАНО </w:t>
      </w:r>
    </w:p>
    <w:p>
      <w:pPr>
        <w:jc w:val="both"/>
      </w:pPr>
      <w:r>
        <w:rPr>
          <w:sz w:val="28"/>
          <w:szCs w:val="28"/>
        </w:rPr>
        <w:t xml:space="preserve">Научный руководитель: </w:t>
      </w:r>
    </w:p>
    <w:p>
      <w:pPr>
        <w:ind w:left="2832"/>
        <w:jc w:val="both"/>
        <w:rPr>
          <w:sz w:val="28"/>
          <w:szCs w:val="28"/>
        </w:rPr>
      </w:pPr>
    </w:p>
    <w:p>
      <w:pPr>
        <w:ind w:left="2832"/>
        <w:jc w:val="both"/>
      </w:pPr>
      <w:r>
        <w:rPr>
          <w:sz w:val="28"/>
          <w:szCs w:val="28"/>
        </w:rPr>
        <w:t xml:space="preserve"> _______________ ______________________________</w:t>
      </w:r>
    </w:p>
    <w:p>
      <w:pPr>
        <w:ind w:left="2832" w:firstLine="708"/>
        <w:jc w:val="both"/>
      </w:pPr>
      <w:r>
        <w:rPr>
          <w:sz w:val="20"/>
          <w:szCs w:val="20"/>
        </w:rPr>
        <w:t>подпись                                                  Ф.И.О.</w:t>
      </w:r>
    </w:p>
    <w:p>
      <w:pPr>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pPr>
        <w:widowControl w:val="0"/>
        <w:spacing w:line="360" w:lineRule="auto"/>
        <w:jc w:val="both"/>
        <w:rPr>
          <w:sz w:val="28"/>
        </w:rPr>
      </w:pPr>
    </w:p>
    <w:p>
      <w:pPr>
        <w:widowControl w:val="0"/>
        <w:spacing w:line="360" w:lineRule="auto"/>
        <w:jc w:val="both"/>
        <w:rPr>
          <w:sz w:val="28"/>
        </w:rPr>
      </w:pPr>
    </w:p>
    <w:p>
      <w:pPr>
        <w:widowControl w:val="0"/>
        <w:spacing w:line="360" w:lineRule="auto"/>
        <w:jc w:val="both"/>
        <w:rPr>
          <w:sz w:val="28"/>
        </w:rPr>
      </w:pPr>
    </w:p>
    <w:p>
      <w:pPr>
        <w:widowControl w:val="0"/>
        <w:spacing w:line="360" w:lineRule="auto"/>
        <w:jc w:val="both"/>
        <w:rPr>
          <w:sz w:val="28"/>
        </w:rPr>
      </w:pPr>
    </w:p>
    <w:p>
      <w:pPr>
        <w:widowControl w:val="0"/>
        <w:spacing w:line="360" w:lineRule="auto"/>
        <w:jc w:val="both"/>
        <w:rPr>
          <w:sz w:val="28"/>
        </w:rPr>
      </w:pPr>
    </w:p>
    <w:p>
      <w:pPr>
        <w:widowControl w:val="0"/>
        <w:spacing w:line="360" w:lineRule="auto"/>
        <w:jc w:val="both"/>
        <w:rPr>
          <w:sz w:val="28"/>
        </w:rPr>
      </w:pPr>
    </w:p>
    <w:p>
      <w:pPr>
        <w:rPr>
          <w:sz w:val="28"/>
        </w:rPr>
      </w:pPr>
    </w:p>
    <w:p>
      <w:pPr>
        <w:jc w:val="center"/>
        <w:rPr>
          <w:sz w:val="28"/>
        </w:rPr>
      </w:pPr>
    </w:p>
    <w:p>
      <w:pPr>
        <w:pageBreakBefore/>
        <w:jc w:val="right"/>
      </w:pPr>
      <w:r>
        <w:rPr>
          <w:b/>
          <w:sz w:val="28"/>
          <w:szCs w:val="28"/>
        </w:rPr>
        <w:t xml:space="preserve">Приложение 2 </w:t>
      </w:r>
    </w:p>
    <w:p>
      <w:pPr>
        <w:jc w:val="right"/>
      </w:pPr>
    </w:p>
    <w:p>
      <w:pPr>
        <w:jc w:val="center"/>
        <w:rPr>
          <w:b/>
          <w:color w:val="000000"/>
          <w:sz w:val="28"/>
          <w:szCs w:val="28"/>
        </w:rPr>
      </w:pPr>
      <w:r>
        <w:rPr>
          <w:b/>
          <w:color w:val="000000"/>
          <w:sz w:val="28"/>
          <w:szCs w:val="28"/>
        </w:rPr>
        <w:t>МИНИСТЕРСТВО СЕЛЬСКОГО ХОЗЯЙСТВА</w:t>
      </w:r>
    </w:p>
    <w:p>
      <w:pPr>
        <w:jc w:val="center"/>
        <w:rPr>
          <w:b/>
          <w:color w:val="000000"/>
          <w:sz w:val="28"/>
          <w:szCs w:val="28"/>
        </w:rPr>
      </w:pPr>
      <w:r>
        <w:rPr>
          <w:b/>
          <w:color w:val="000000"/>
          <w:sz w:val="28"/>
          <w:szCs w:val="28"/>
        </w:rPr>
        <w:t>РОССИЙСКОЙ ФЕДЕРАЦИИ</w:t>
      </w:r>
    </w:p>
    <w:p>
      <w:pPr>
        <w:jc w:val="center"/>
        <w:rPr>
          <w:b/>
          <w:color w:val="000000"/>
          <w:sz w:val="28"/>
          <w:szCs w:val="28"/>
        </w:rPr>
      </w:pPr>
      <w:r>
        <w:rPr>
          <w:b/>
          <w:color w:val="000000"/>
          <w:sz w:val="28"/>
          <w:szCs w:val="28"/>
        </w:rPr>
        <w:t xml:space="preserve">ФЕДЕРАЛЬНОЕ ГОСУДАРСТВЕННОЕ БЮДЖЕТНОЕ </w:t>
      </w:r>
    </w:p>
    <w:p>
      <w:pPr>
        <w:jc w:val="center"/>
        <w:rPr>
          <w:b/>
          <w:color w:val="000000"/>
          <w:sz w:val="28"/>
          <w:szCs w:val="28"/>
        </w:rPr>
      </w:pPr>
      <w:r>
        <w:rPr>
          <w:b/>
          <w:color w:val="000000"/>
          <w:sz w:val="28"/>
          <w:szCs w:val="28"/>
        </w:rPr>
        <w:t>ОБРАЗОВАТЕЛЬНОЕ УЧРЕЖДЕНИЕ ВЫСШЕГО ОБРАЗОВАНИЯ</w:t>
      </w:r>
    </w:p>
    <w:p>
      <w:pPr>
        <w:jc w:val="center"/>
      </w:pPr>
      <w:r>
        <w:rPr>
          <w:b/>
          <w:color w:val="000000"/>
          <w:sz w:val="28"/>
          <w:szCs w:val="28"/>
        </w:rPr>
        <w:t>«ДОНБАССКАЯ АГРАРНАЯ АКАДЕМИЯ»</w:t>
      </w:r>
    </w:p>
    <w:p>
      <w:pPr>
        <w:jc w:val="center"/>
      </w:pPr>
      <w:r>
        <w:rPr>
          <w:b/>
          <w:sz w:val="28"/>
          <w:szCs w:val="28"/>
        </w:rPr>
        <w:br w:type="textWrapping"/>
      </w:r>
      <w:r>
        <w:rPr>
          <w:b/>
          <w:sz w:val="28"/>
          <w:szCs w:val="28"/>
        </w:rPr>
        <w:t>КАФЕДРА ЮРИСПРУДЕНЦИИ</w:t>
      </w:r>
    </w:p>
    <w:p>
      <w:pPr>
        <w:jc w:val="center"/>
        <w:rPr>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spacing w:line="276" w:lineRule="auto"/>
        <w:jc w:val="center"/>
      </w:pPr>
      <w:r>
        <w:rPr>
          <w:b/>
          <w:sz w:val="28"/>
          <w:szCs w:val="28"/>
        </w:rPr>
        <w:t>КУРСОВАЯ РАБОТА</w:t>
      </w:r>
    </w:p>
    <w:p>
      <w:pPr>
        <w:jc w:val="center"/>
        <w:rPr>
          <w:b/>
          <w:sz w:val="28"/>
          <w:szCs w:val="28"/>
          <w:lang w:val="uk-UA"/>
        </w:rPr>
      </w:pPr>
      <w:r>
        <w:rPr>
          <w:sz w:val="28"/>
          <w:szCs w:val="28"/>
        </w:rPr>
        <w:t xml:space="preserve">по учебной дисциплине </w:t>
      </w:r>
      <w:r>
        <w:rPr>
          <w:b/>
          <w:sz w:val="28"/>
          <w:szCs w:val="28"/>
          <w:lang w:val="uk-UA"/>
        </w:rPr>
        <w:t>«</w:t>
      </w:r>
      <w:r>
        <w:rPr>
          <w:sz w:val="28"/>
          <w:szCs w:val="28"/>
          <w:lang w:val="ru-RU"/>
        </w:rPr>
        <w:t>Административное</w:t>
      </w:r>
      <w:r>
        <w:rPr>
          <w:sz w:val="28"/>
          <w:szCs w:val="28"/>
        </w:rPr>
        <w:t xml:space="preserve"> право</w:t>
      </w:r>
      <w:r>
        <w:rPr>
          <w:b/>
          <w:sz w:val="28"/>
          <w:szCs w:val="28"/>
          <w:lang w:val="uk-UA"/>
        </w:rPr>
        <w:t xml:space="preserve"> »</w:t>
      </w:r>
    </w:p>
    <w:p>
      <w:pPr>
        <w:spacing w:line="276" w:lineRule="auto"/>
        <w:jc w:val="center"/>
      </w:pPr>
      <w:r>
        <w:rPr>
          <w:rFonts w:ascii="Symbol" w:hAnsi="Symbol" w:cs="Symbol"/>
          <w:sz w:val="28"/>
          <w:szCs w:val="28"/>
        </w:rPr>
        <w:t></w:t>
      </w:r>
    </w:p>
    <w:p>
      <w:pPr>
        <w:spacing w:line="276" w:lineRule="auto"/>
        <w:jc w:val="center"/>
      </w:pPr>
      <w:r>
        <w:rPr>
          <w:sz w:val="28"/>
          <w:szCs w:val="28"/>
        </w:rPr>
        <w:t>на тему:</w:t>
      </w:r>
    </w:p>
    <w:p>
      <w:pPr>
        <w:spacing w:line="276" w:lineRule="auto"/>
        <w:jc w:val="center"/>
      </w:pPr>
      <w:r>
        <w:rPr>
          <w:b/>
          <w:sz w:val="28"/>
          <w:szCs w:val="28"/>
        </w:rPr>
        <w:t>«______________________________________________________________»</w:t>
      </w:r>
    </w:p>
    <w:p>
      <w:pPr>
        <w:jc w:val="center"/>
        <w:rPr>
          <w:b/>
          <w:sz w:val="28"/>
          <w:szCs w:val="28"/>
        </w:rPr>
      </w:pPr>
    </w:p>
    <w:p>
      <w:pPr>
        <w:pStyle w:val="22"/>
        <w:rPr>
          <w:rFonts w:ascii="Times New Roman" w:hAnsi="Times New Roman" w:cs="Times New Roman"/>
          <w:b/>
          <w:sz w:val="28"/>
          <w:szCs w:val="28"/>
        </w:rPr>
      </w:pPr>
    </w:p>
    <w:p>
      <w:pPr>
        <w:pStyle w:val="22"/>
        <w:ind w:left="4820"/>
      </w:pPr>
      <w:r>
        <w:rPr>
          <w:rFonts w:ascii="Times New Roman" w:hAnsi="Times New Roman" w:cs="Times New Roman"/>
          <w:sz w:val="28"/>
          <w:szCs w:val="28"/>
        </w:rPr>
        <w:t>Научный руководитель</w:t>
      </w:r>
    </w:p>
    <w:p>
      <w:pPr>
        <w:ind w:left="4820"/>
      </w:pPr>
      <w:r>
        <w:rPr>
          <w:sz w:val="28"/>
          <w:szCs w:val="28"/>
        </w:rPr>
        <w:t>____________________</w:t>
      </w:r>
      <w:r>
        <w:rPr>
          <w:sz w:val="28"/>
          <w:szCs w:val="28"/>
        </w:rPr>
        <w:br w:type="textWrapping"/>
      </w:r>
      <w:r>
        <w:rPr>
          <w:sz w:val="28"/>
          <w:szCs w:val="28"/>
        </w:rPr>
        <w:t>____________________</w:t>
      </w:r>
    </w:p>
    <w:p>
      <w:pPr>
        <w:pStyle w:val="22"/>
        <w:ind w:left="4820"/>
      </w:pPr>
      <w:r>
        <w:rPr>
          <w:rFonts w:ascii="Times New Roman" w:hAnsi="Times New Roman" w:cs="Times New Roman"/>
          <w:sz w:val="28"/>
          <w:szCs w:val="28"/>
          <w:vertAlign w:val="subscript"/>
        </w:rPr>
        <w:t xml:space="preserve"> (подпись)</w:t>
      </w:r>
    </w:p>
    <w:p>
      <w:pPr>
        <w:pStyle w:val="22"/>
        <w:ind w:left="4820"/>
      </w:pPr>
    </w:p>
    <w:p>
      <w:pPr>
        <w:pStyle w:val="22"/>
        <w:ind w:left="4820"/>
      </w:pPr>
      <w:r>
        <w:rPr>
          <w:rFonts w:ascii="Times New Roman" w:hAnsi="Times New Roman" w:cs="Times New Roman"/>
          <w:sz w:val="28"/>
          <w:szCs w:val="28"/>
        </w:rPr>
        <w:t>Обучающийся (аяся) _</w:t>
      </w:r>
      <w:r>
        <w:rPr>
          <w:rFonts w:ascii="Times New Roman" w:hAnsi="Times New Roman" w:cs="Times New Roman"/>
          <w:sz w:val="28"/>
          <w:szCs w:val="28"/>
          <w:u w:val="single"/>
        </w:rPr>
        <w:t>2</w:t>
      </w:r>
      <w:r>
        <w:rPr>
          <w:rFonts w:ascii="Times New Roman" w:hAnsi="Times New Roman" w:cs="Times New Roman"/>
          <w:sz w:val="28"/>
          <w:szCs w:val="28"/>
        </w:rPr>
        <w:t xml:space="preserve">_ курса, </w:t>
      </w:r>
    </w:p>
    <w:p>
      <w:pPr>
        <w:pStyle w:val="22"/>
        <w:ind w:left="4820"/>
      </w:pPr>
      <w:r>
        <w:rPr>
          <w:rFonts w:ascii="Times New Roman" w:hAnsi="Times New Roman" w:cs="Times New Roman"/>
          <w:sz w:val="28"/>
          <w:szCs w:val="28"/>
        </w:rPr>
        <w:t>гр. ____</w:t>
      </w:r>
    </w:p>
    <w:p>
      <w:pPr>
        <w:pStyle w:val="22"/>
        <w:ind w:left="4820"/>
      </w:pPr>
      <w:r>
        <w:rPr>
          <w:rFonts w:ascii="Times New Roman" w:hAnsi="Times New Roman" w:cs="Times New Roman"/>
          <w:sz w:val="28"/>
          <w:szCs w:val="28"/>
        </w:rPr>
        <w:t>____________________.</w:t>
      </w:r>
    </w:p>
    <w:p>
      <w:pPr>
        <w:pStyle w:val="22"/>
        <w:ind w:left="4820"/>
      </w:pPr>
      <w:r>
        <w:rPr>
          <w:rFonts w:ascii="Times New Roman" w:hAnsi="Times New Roman" w:cs="Times New Roman"/>
          <w:sz w:val="28"/>
          <w:szCs w:val="28"/>
        </w:rPr>
        <w:t>____________________</w:t>
      </w:r>
    </w:p>
    <w:p>
      <w:pPr>
        <w:pStyle w:val="22"/>
        <w:ind w:left="4820"/>
      </w:pPr>
      <w:r>
        <w:rPr>
          <w:rFonts w:ascii="Times New Roman" w:hAnsi="Times New Roman" w:cs="Times New Roman"/>
          <w:sz w:val="28"/>
          <w:szCs w:val="28"/>
          <w:vertAlign w:val="subscript"/>
        </w:rPr>
        <w:t xml:space="preserve"> (подпись)</w:t>
      </w:r>
    </w:p>
    <w:p>
      <w:pPr>
        <w:pStyle w:val="22"/>
        <w:ind w:left="4820"/>
        <w:rPr>
          <w:rFonts w:ascii="Times New Roman" w:hAnsi="Times New Roman" w:cs="Times New Roman"/>
          <w:sz w:val="28"/>
          <w:szCs w:val="28"/>
        </w:rPr>
      </w:pPr>
    </w:p>
    <w:p>
      <w:pPr>
        <w:pStyle w:val="22"/>
        <w:ind w:left="4820"/>
      </w:pPr>
      <w:r>
        <w:rPr>
          <w:rFonts w:ascii="Times New Roman" w:hAnsi="Times New Roman" w:cs="Times New Roman"/>
          <w:sz w:val="28"/>
          <w:szCs w:val="28"/>
        </w:rPr>
        <w:t>Национальная шкала _____________</w:t>
      </w:r>
    </w:p>
    <w:p>
      <w:pPr>
        <w:pStyle w:val="22"/>
        <w:ind w:left="4820"/>
      </w:pPr>
      <w:r>
        <w:rPr>
          <w:rFonts w:ascii="Times New Roman" w:hAnsi="Times New Roman" w:cs="Times New Roman"/>
          <w:sz w:val="28"/>
          <w:szCs w:val="28"/>
        </w:rPr>
        <w:t>Кол-во баллов: __________________</w:t>
      </w:r>
      <w:r>
        <w:rPr>
          <w:rFonts w:ascii="Times New Roman" w:hAnsi="Times New Roman" w:cs="Times New Roman"/>
          <w:sz w:val="28"/>
          <w:szCs w:val="28"/>
        </w:rPr>
        <w:br w:type="textWrapping"/>
      </w:r>
      <w:r>
        <w:rPr>
          <w:rFonts w:ascii="Times New Roman" w:hAnsi="Times New Roman" w:cs="Times New Roman"/>
          <w:sz w:val="28"/>
          <w:szCs w:val="28"/>
        </w:rPr>
        <w:t>Оценка </w:t>
      </w:r>
      <w:r>
        <w:rPr>
          <w:rFonts w:ascii="Times New Roman" w:hAnsi="Times New Roman" w:cs="Times New Roman"/>
          <w:sz w:val="28"/>
          <w:szCs w:val="28"/>
          <w:lang w:val="en-US"/>
        </w:rPr>
        <w:t>ECTS</w:t>
      </w:r>
      <w:r>
        <w:rPr>
          <w:rFonts w:ascii="Times New Roman" w:hAnsi="Times New Roman" w:cs="Times New Roman"/>
          <w:sz w:val="28"/>
          <w:szCs w:val="28"/>
        </w:rPr>
        <w:t>___________________</w:t>
      </w:r>
    </w:p>
    <w:p>
      <w:pPr>
        <w:pStyle w:val="22"/>
        <w:ind w:left="4820"/>
        <w:rPr>
          <w:rFonts w:ascii="Times New Roman" w:hAnsi="Times New Roman" w:cs="Times New Roman"/>
          <w:sz w:val="28"/>
          <w:szCs w:val="28"/>
        </w:rPr>
      </w:pPr>
    </w:p>
    <w:p>
      <w:pPr>
        <w:ind w:firstLine="4820"/>
        <w:rPr>
          <w:sz w:val="28"/>
          <w:szCs w:val="28"/>
        </w:rPr>
      </w:pPr>
    </w:p>
    <w:p>
      <w:pPr>
        <w:ind w:firstLine="4820"/>
        <w:rPr>
          <w:sz w:val="28"/>
          <w:szCs w:val="28"/>
        </w:rPr>
      </w:pPr>
    </w:p>
    <w:p>
      <w:pPr>
        <w:ind w:firstLine="4820"/>
        <w:rPr>
          <w:sz w:val="28"/>
          <w:szCs w:val="28"/>
        </w:rPr>
      </w:pPr>
    </w:p>
    <w:p>
      <w:pPr>
        <w:ind w:firstLine="4820"/>
        <w:rPr>
          <w:sz w:val="28"/>
          <w:szCs w:val="28"/>
        </w:rPr>
      </w:pPr>
    </w:p>
    <w:p>
      <w:pPr>
        <w:ind w:firstLine="4820"/>
        <w:rPr>
          <w:sz w:val="28"/>
          <w:szCs w:val="28"/>
        </w:rPr>
      </w:pPr>
    </w:p>
    <w:p>
      <w:pPr>
        <w:pStyle w:val="22"/>
        <w:widowControl w:val="0"/>
        <w:rPr>
          <w:rFonts w:ascii="Times New Roman" w:hAnsi="Times New Roman" w:cs="Times New Roman"/>
          <w:sz w:val="28"/>
          <w:szCs w:val="28"/>
        </w:rPr>
      </w:pPr>
    </w:p>
    <w:p>
      <w:pPr>
        <w:pStyle w:val="22"/>
        <w:widowControl w:val="0"/>
        <w:jc w:val="center"/>
      </w:pPr>
      <w:r>
        <w:rPr>
          <w:rFonts w:ascii="Times New Roman" w:hAnsi="Times New Roman" w:cs="Times New Roman"/>
          <w:sz w:val="28"/>
          <w:szCs w:val="28"/>
        </w:rPr>
        <w:t>Макеевка – 20____</w:t>
      </w:r>
    </w:p>
    <w:p>
      <w:pPr>
        <w:pageBreakBefore/>
        <w:jc w:val="right"/>
      </w:pPr>
      <w:r>
        <w:rPr>
          <w:b/>
          <w:sz w:val="28"/>
          <w:szCs w:val="28"/>
        </w:rPr>
        <w:t>Приложение 3</w:t>
      </w:r>
    </w:p>
    <w:p>
      <w:pPr>
        <w:ind w:firstLine="708"/>
        <w:jc w:val="right"/>
        <w:rPr>
          <w:b/>
          <w:sz w:val="28"/>
          <w:szCs w:val="28"/>
          <w:lang w:val="uk-UA"/>
        </w:rPr>
      </w:pPr>
    </w:p>
    <w:p>
      <w:pPr>
        <w:ind w:left="5387"/>
      </w:pPr>
      <w:r>
        <w:rPr>
          <w:b/>
          <w:sz w:val="28"/>
          <w:szCs w:val="28"/>
          <w:lang w:val="uk-UA"/>
        </w:rPr>
        <w:t>УТВЕРЖДЕНО:</w:t>
      </w:r>
    </w:p>
    <w:p>
      <w:pPr>
        <w:ind w:left="5387"/>
      </w:pPr>
      <w:r>
        <w:rPr>
          <w:color w:val="000000"/>
          <w:sz w:val="28"/>
        </w:rPr>
        <w:t>Научный руководитель</w:t>
      </w:r>
    </w:p>
    <w:p>
      <w:pPr>
        <w:ind w:left="5387"/>
      </w:pPr>
      <w:r>
        <w:rPr>
          <w:color w:val="000000"/>
          <w:sz w:val="28"/>
        </w:rPr>
        <w:t>________________________</w:t>
      </w:r>
    </w:p>
    <w:p>
      <w:pPr>
        <w:ind w:left="5387"/>
      </w:pPr>
      <w:r>
        <w:rPr>
          <w:sz w:val="28"/>
          <w:szCs w:val="28"/>
        </w:rPr>
        <w:t>________________________</w:t>
      </w:r>
    </w:p>
    <w:p>
      <w:pPr>
        <w:ind w:left="5387"/>
      </w:pPr>
      <w:r>
        <w:rPr>
          <w:sz w:val="28"/>
          <w:szCs w:val="28"/>
        </w:rPr>
        <w:t>___________________20__ г.</w:t>
      </w:r>
    </w:p>
    <w:p>
      <w:pPr>
        <w:ind w:left="5387"/>
        <w:rPr>
          <w:iCs/>
          <w:color w:val="000000"/>
          <w:kern w:val="2"/>
          <w:sz w:val="28"/>
          <w:szCs w:val="28"/>
        </w:rPr>
      </w:pPr>
    </w:p>
    <w:p>
      <w:pPr>
        <w:ind w:left="5387"/>
        <w:rPr>
          <w:iCs/>
          <w:color w:val="000000"/>
          <w:kern w:val="2"/>
          <w:sz w:val="28"/>
          <w:szCs w:val="28"/>
        </w:rPr>
      </w:pPr>
    </w:p>
    <w:p>
      <w:pPr>
        <w:jc w:val="center"/>
      </w:pPr>
      <w:r>
        <w:rPr>
          <w:b/>
          <w:color w:val="000000"/>
          <w:sz w:val="28"/>
          <w:szCs w:val="28"/>
        </w:rPr>
        <w:t>КАЛЕНДАРНЫЙ ПЛАН</w:t>
      </w:r>
    </w:p>
    <w:p>
      <w:pPr>
        <w:jc w:val="center"/>
        <w:rPr>
          <w:sz w:val="28"/>
          <w:szCs w:val="28"/>
        </w:rPr>
      </w:pPr>
      <w:r>
        <w:rPr>
          <w:sz w:val="28"/>
          <w:szCs w:val="28"/>
        </w:rPr>
        <w:t>___________________________________,</w:t>
      </w:r>
    </w:p>
    <w:p>
      <w:pPr>
        <w:jc w:val="center"/>
        <w:rPr>
          <w:sz w:val="16"/>
          <w:szCs w:val="16"/>
        </w:rPr>
      </w:pPr>
      <w:r>
        <w:rPr>
          <w:sz w:val="16"/>
          <w:szCs w:val="16"/>
        </w:rPr>
        <w:t>(Ф.И.О.)</w:t>
      </w:r>
    </w:p>
    <w:p>
      <w:pPr>
        <w:jc w:val="center"/>
      </w:pPr>
      <w:r>
        <w:rPr>
          <w:sz w:val="28"/>
          <w:szCs w:val="28"/>
        </w:rPr>
        <w:t xml:space="preserve">обучающегося (ейся) 2 курса, группы _____, очной (заочной) </w:t>
      </w:r>
      <w:r>
        <w:rPr>
          <w:color w:val="000000"/>
          <w:sz w:val="28"/>
          <w:szCs w:val="28"/>
        </w:rPr>
        <w:t>формы обучения</w:t>
      </w:r>
      <w:r>
        <w:rPr>
          <w:iCs/>
          <w:color w:val="000000"/>
          <w:kern w:val="2"/>
          <w:sz w:val="28"/>
          <w:szCs w:val="28"/>
          <w:lang w:eastAsia="uk-UA"/>
        </w:rPr>
        <w:t xml:space="preserve"> на тему: </w:t>
      </w:r>
      <w:r>
        <w:rPr>
          <w:b/>
          <w:iCs/>
          <w:color w:val="000000"/>
          <w:kern w:val="2"/>
          <w:sz w:val="28"/>
          <w:szCs w:val="28"/>
          <w:lang w:eastAsia="uk-UA"/>
        </w:rPr>
        <w:t>«________________________________________________________________»</w:t>
      </w:r>
    </w:p>
    <w:p>
      <w:pPr>
        <w:jc w:val="center"/>
        <w:rPr>
          <w:iCs/>
          <w:color w:val="000000"/>
          <w:kern w:val="2"/>
          <w:sz w:val="28"/>
          <w:szCs w:val="28"/>
          <w:lang w:eastAsia="uk-UA"/>
        </w:rPr>
      </w:pPr>
    </w:p>
    <w:tbl>
      <w:tblPr>
        <w:tblStyle w:val="5"/>
        <w:tblW w:w="0" w:type="auto"/>
        <w:jc w:val="center"/>
        <w:tblLayout w:type="fixed"/>
        <w:tblCellMar>
          <w:top w:w="0" w:type="dxa"/>
          <w:left w:w="108" w:type="dxa"/>
          <w:bottom w:w="0" w:type="dxa"/>
          <w:right w:w="108" w:type="dxa"/>
        </w:tblCellMar>
      </w:tblPr>
      <w:tblGrid>
        <w:gridCol w:w="552"/>
        <w:gridCol w:w="5424"/>
        <w:gridCol w:w="1674"/>
        <w:gridCol w:w="1852"/>
      </w:tblGrid>
      <w:tr>
        <w:tblPrEx>
          <w:tblCellMar>
            <w:top w:w="0" w:type="dxa"/>
            <w:left w:w="108" w:type="dxa"/>
            <w:bottom w:w="0" w:type="dxa"/>
            <w:right w:w="108" w:type="dxa"/>
          </w:tblCellMar>
        </w:tblPrEx>
        <w:trPr>
          <w:trHeight w:val="497" w:hRule="atLeast"/>
          <w:jc w:val="center"/>
        </w:trPr>
        <w:tc>
          <w:tcPr>
            <w:tcW w:w="552"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b/>
                <w:color w:val="000000"/>
                <w:sz w:val="28"/>
                <w:szCs w:val="28"/>
                <w:lang w:val="uk-UA" w:eastAsia="en-US"/>
              </w:rPr>
              <w:t>№</w:t>
            </w:r>
          </w:p>
        </w:tc>
        <w:tc>
          <w:tcPr>
            <w:tcW w:w="542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b/>
                <w:color w:val="000000"/>
                <w:sz w:val="28"/>
                <w:szCs w:val="28"/>
                <w:lang w:eastAsia="en-US"/>
              </w:rPr>
              <w:t>Виды работ</w:t>
            </w:r>
          </w:p>
        </w:tc>
        <w:tc>
          <w:tcPr>
            <w:tcW w:w="167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b/>
                <w:color w:val="000000"/>
                <w:sz w:val="28"/>
                <w:szCs w:val="28"/>
                <w:lang w:val="uk-UA" w:eastAsia="en-US"/>
              </w:rPr>
              <w:t>План</w:t>
            </w:r>
          </w:p>
        </w:tc>
        <w:tc>
          <w:tcPr>
            <w:tcW w:w="1852" w:type="dxa"/>
            <w:tcBorders>
              <w:top w:val="single" w:color="000000" w:sz="4" w:space="0"/>
              <w:left w:val="single" w:color="000000" w:sz="4" w:space="0"/>
              <w:bottom w:val="single" w:color="000000" w:sz="4" w:space="0"/>
              <w:right w:val="single" w:color="000000" w:sz="4" w:space="0"/>
            </w:tcBorders>
            <w:vAlign w:val="center"/>
          </w:tcPr>
          <w:p>
            <w:pPr>
              <w:pStyle w:val="21"/>
              <w:spacing w:before="0" w:after="0" w:line="276" w:lineRule="auto"/>
            </w:pPr>
            <w:r>
              <w:rPr>
                <w:b/>
                <w:color w:val="000000"/>
                <w:sz w:val="28"/>
                <w:szCs w:val="28"/>
                <w:lang w:val="uk-UA" w:eastAsia="en-US"/>
              </w:rPr>
              <w:t>Факт</w:t>
            </w:r>
          </w:p>
        </w:tc>
      </w:tr>
      <w:tr>
        <w:tblPrEx>
          <w:tblCellMar>
            <w:top w:w="0" w:type="dxa"/>
            <w:left w:w="108" w:type="dxa"/>
            <w:bottom w:w="0" w:type="dxa"/>
            <w:right w:w="108" w:type="dxa"/>
          </w:tblCellMar>
        </w:tblPrEx>
        <w:trPr>
          <w:trHeight w:val="729" w:hRule="atLeast"/>
          <w:jc w:val="center"/>
        </w:trPr>
        <w:tc>
          <w:tcPr>
            <w:tcW w:w="552"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val="uk-UA" w:eastAsia="en-US"/>
              </w:rPr>
              <w:t>1</w:t>
            </w:r>
          </w:p>
        </w:tc>
        <w:tc>
          <w:tcPr>
            <w:tcW w:w="542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eastAsia="en-US"/>
              </w:rPr>
              <w:t>Подбор научной литературы и законодательства по теме исследования</w:t>
            </w:r>
          </w:p>
        </w:tc>
        <w:tc>
          <w:tcPr>
            <w:tcW w:w="1674" w:type="dxa"/>
            <w:tcBorders>
              <w:top w:val="single" w:color="000000" w:sz="4" w:space="0"/>
              <w:left w:val="single" w:color="000000" w:sz="4" w:space="0"/>
              <w:bottom w:val="single" w:color="000000" w:sz="4" w:space="0"/>
              <w:right w:val="nil"/>
            </w:tcBorders>
            <w:vAlign w:val="center"/>
          </w:tcPr>
          <w:p>
            <w:pPr>
              <w:pStyle w:val="21"/>
              <w:snapToGrid w:val="0"/>
              <w:spacing w:before="0" w:after="0" w:line="276" w:lineRule="auto"/>
              <w:rPr>
                <w:color w:val="000000"/>
                <w:sz w:val="28"/>
                <w:szCs w:val="28"/>
                <w:lang w:val="uk-UA" w:eastAsia="en-US"/>
              </w:rPr>
            </w:pPr>
          </w:p>
        </w:tc>
        <w:tc>
          <w:tcPr>
            <w:tcW w:w="1852"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before="0" w:after="0" w:line="276" w:lineRule="auto"/>
              <w:rPr>
                <w:color w:val="000000"/>
                <w:sz w:val="28"/>
                <w:szCs w:val="28"/>
                <w:lang w:val="uk-UA" w:eastAsia="en-US"/>
              </w:rPr>
            </w:pPr>
          </w:p>
        </w:tc>
      </w:tr>
      <w:tr>
        <w:tblPrEx>
          <w:tblCellMar>
            <w:top w:w="0" w:type="dxa"/>
            <w:left w:w="108" w:type="dxa"/>
            <w:bottom w:w="0" w:type="dxa"/>
            <w:right w:w="108" w:type="dxa"/>
          </w:tblCellMar>
        </w:tblPrEx>
        <w:trPr>
          <w:trHeight w:val="1122" w:hRule="atLeast"/>
          <w:jc w:val="center"/>
        </w:trPr>
        <w:tc>
          <w:tcPr>
            <w:tcW w:w="552"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val="uk-UA" w:eastAsia="en-US"/>
              </w:rPr>
              <w:t>2</w:t>
            </w:r>
          </w:p>
        </w:tc>
        <w:tc>
          <w:tcPr>
            <w:tcW w:w="542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eastAsia="en-US"/>
              </w:rPr>
              <w:t>Подготовка введения, первого раздела работы и передача научному руководителю для проверки</w:t>
            </w:r>
          </w:p>
        </w:tc>
        <w:tc>
          <w:tcPr>
            <w:tcW w:w="1674" w:type="dxa"/>
            <w:tcBorders>
              <w:top w:val="single" w:color="000000" w:sz="4" w:space="0"/>
              <w:left w:val="single" w:color="000000" w:sz="4" w:space="0"/>
              <w:bottom w:val="single" w:color="000000" w:sz="4" w:space="0"/>
              <w:right w:val="nil"/>
            </w:tcBorders>
            <w:vAlign w:val="center"/>
          </w:tcPr>
          <w:p>
            <w:pPr>
              <w:pStyle w:val="21"/>
              <w:snapToGrid w:val="0"/>
              <w:spacing w:before="0" w:after="0" w:line="276" w:lineRule="auto"/>
              <w:rPr>
                <w:color w:val="000000"/>
                <w:sz w:val="28"/>
                <w:szCs w:val="28"/>
                <w:lang w:val="uk-UA" w:eastAsia="en-US"/>
              </w:rPr>
            </w:pPr>
          </w:p>
        </w:tc>
        <w:tc>
          <w:tcPr>
            <w:tcW w:w="1852"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before="0" w:after="0" w:line="276" w:lineRule="auto"/>
              <w:rPr>
                <w:color w:val="000000"/>
                <w:sz w:val="28"/>
                <w:szCs w:val="28"/>
                <w:lang w:val="uk-UA" w:eastAsia="en-US"/>
              </w:rPr>
            </w:pPr>
          </w:p>
        </w:tc>
      </w:tr>
      <w:tr>
        <w:tblPrEx>
          <w:tblCellMar>
            <w:top w:w="0" w:type="dxa"/>
            <w:left w:w="108" w:type="dxa"/>
            <w:bottom w:w="0" w:type="dxa"/>
            <w:right w:w="108" w:type="dxa"/>
          </w:tblCellMar>
        </w:tblPrEx>
        <w:trPr>
          <w:trHeight w:val="1124" w:hRule="atLeast"/>
          <w:jc w:val="center"/>
        </w:trPr>
        <w:tc>
          <w:tcPr>
            <w:tcW w:w="552"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val="uk-UA" w:eastAsia="en-US"/>
              </w:rPr>
              <w:t>3</w:t>
            </w:r>
          </w:p>
        </w:tc>
        <w:tc>
          <w:tcPr>
            <w:tcW w:w="542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eastAsia="en-US"/>
              </w:rPr>
              <w:t>Подготовка второго и третьего раздела работы и передача научному руководителю для проверки</w:t>
            </w:r>
          </w:p>
        </w:tc>
        <w:tc>
          <w:tcPr>
            <w:tcW w:w="1674" w:type="dxa"/>
            <w:tcBorders>
              <w:top w:val="single" w:color="000000" w:sz="4" w:space="0"/>
              <w:left w:val="single" w:color="000000" w:sz="4" w:space="0"/>
              <w:bottom w:val="single" w:color="000000" w:sz="4" w:space="0"/>
              <w:right w:val="nil"/>
            </w:tcBorders>
            <w:vAlign w:val="center"/>
          </w:tcPr>
          <w:p>
            <w:pPr>
              <w:pStyle w:val="21"/>
              <w:snapToGrid w:val="0"/>
              <w:spacing w:before="0" w:after="0" w:line="276" w:lineRule="auto"/>
              <w:rPr>
                <w:color w:val="000000"/>
                <w:sz w:val="28"/>
                <w:szCs w:val="28"/>
                <w:lang w:val="uk-UA" w:eastAsia="en-US"/>
              </w:rPr>
            </w:pPr>
          </w:p>
        </w:tc>
        <w:tc>
          <w:tcPr>
            <w:tcW w:w="1852"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before="0" w:after="0" w:line="276" w:lineRule="auto"/>
              <w:rPr>
                <w:color w:val="000000"/>
                <w:sz w:val="28"/>
                <w:szCs w:val="28"/>
                <w:lang w:val="uk-UA" w:eastAsia="en-US"/>
              </w:rPr>
            </w:pPr>
          </w:p>
        </w:tc>
      </w:tr>
      <w:tr>
        <w:tblPrEx>
          <w:tblCellMar>
            <w:top w:w="0" w:type="dxa"/>
            <w:left w:w="108" w:type="dxa"/>
            <w:bottom w:w="0" w:type="dxa"/>
            <w:right w:w="108" w:type="dxa"/>
          </w:tblCellMar>
        </w:tblPrEx>
        <w:trPr>
          <w:trHeight w:val="857" w:hRule="atLeast"/>
          <w:jc w:val="center"/>
        </w:trPr>
        <w:tc>
          <w:tcPr>
            <w:tcW w:w="552"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val="uk-UA" w:eastAsia="en-US"/>
              </w:rPr>
              <w:t>4</w:t>
            </w:r>
          </w:p>
        </w:tc>
        <w:tc>
          <w:tcPr>
            <w:tcW w:w="542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eastAsia="en-US"/>
              </w:rPr>
              <w:t>Подготовка окончательного варианта работы и ее оформление</w:t>
            </w:r>
          </w:p>
        </w:tc>
        <w:tc>
          <w:tcPr>
            <w:tcW w:w="1674" w:type="dxa"/>
            <w:tcBorders>
              <w:top w:val="single" w:color="000000" w:sz="4" w:space="0"/>
              <w:left w:val="single" w:color="000000" w:sz="4" w:space="0"/>
              <w:bottom w:val="single" w:color="000000" w:sz="4" w:space="0"/>
              <w:right w:val="nil"/>
            </w:tcBorders>
            <w:vAlign w:val="center"/>
          </w:tcPr>
          <w:p>
            <w:pPr>
              <w:pStyle w:val="21"/>
              <w:snapToGrid w:val="0"/>
              <w:spacing w:before="0" w:after="0" w:line="276" w:lineRule="auto"/>
              <w:rPr>
                <w:color w:val="000000"/>
                <w:sz w:val="28"/>
                <w:szCs w:val="28"/>
                <w:lang w:val="uk-UA" w:eastAsia="en-US"/>
              </w:rPr>
            </w:pPr>
          </w:p>
        </w:tc>
        <w:tc>
          <w:tcPr>
            <w:tcW w:w="1852"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before="0" w:after="0" w:line="276" w:lineRule="auto"/>
              <w:rPr>
                <w:color w:val="000000"/>
                <w:sz w:val="28"/>
                <w:szCs w:val="28"/>
                <w:lang w:val="uk-UA" w:eastAsia="en-US"/>
              </w:rPr>
            </w:pPr>
          </w:p>
        </w:tc>
      </w:tr>
      <w:tr>
        <w:tblPrEx>
          <w:tblCellMar>
            <w:top w:w="0" w:type="dxa"/>
            <w:left w:w="108" w:type="dxa"/>
            <w:bottom w:w="0" w:type="dxa"/>
            <w:right w:w="108" w:type="dxa"/>
          </w:tblCellMar>
        </w:tblPrEx>
        <w:trPr>
          <w:trHeight w:val="1111" w:hRule="atLeast"/>
          <w:jc w:val="center"/>
        </w:trPr>
        <w:tc>
          <w:tcPr>
            <w:tcW w:w="552"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val="uk-UA" w:eastAsia="en-US"/>
              </w:rPr>
              <w:t>5</w:t>
            </w:r>
          </w:p>
        </w:tc>
        <w:tc>
          <w:tcPr>
            <w:tcW w:w="5424" w:type="dxa"/>
            <w:tcBorders>
              <w:top w:val="single" w:color="000000" w:sz="4" w:space="0"/>
              <w:left w:val="single" w:color="000000" w:sz="4" w:space="0"/>
              <w:bottom w:val="single" w:color="000000" w:sz="4" w:space="0"/>
              <w:right w:val="nil"/>
            </w:tcBorders>
            <w:vAlign w:val="center"/>
          </w:tcPr>
          <w:p>
            <w:pPr>
              <w:pStyle w:val="21"/>
              <w:spacing w:before="0" w:after="0" w:line="276" w:lineRule="auto"/>
            </w:pPr>
            <w:r>
              <w:rPr>
                <w:color w:val="000000"/>
                <w:sz w:val="28"/>
                <w:szCs w:val="28"/>
                <w:lang w:eastAsia="en-US"/>
              </w:rPr>
              <w:t>Оформление и передача работы на кафедру для проверки научным руководителем</w:t>
            </w:r>
          </w:p>
        </w:tc>
        <w:tc>
          <w:tcPr>
            <w:tcW w:w="1674" w:type="dxa"/>
            <w:tcBorders>
              <w:top w:val="single" w:color="000000" w:sz="4" w:space="0"/>
              <w:left w:val="single" w:color="000000" w:sz="4" w:space="0"/>
              <w:bottom w:val="single" w:color="000000" w:sz="4" w:space="0"/>
              <w:right w:val="nil"/>
            </w:tcBorders>
            <w:vAlign w:val="center"/>
          </w:tcPr>
          <w:p>
            <w:pPr>
              <w:pStyle w:val="21"/>
              <w:snapToGrid w:val="0"/>
              <w:spacing w:before="0" w:after="0" w:line="276" w:lineRule="auto"/>
              <w:rPr>
                <w:color w:val="000000"/>
                <w:sz w:val="28"/>
                <w:szCs w:val="28"/>
                <w:lang w:val="uk-UA" w:eastAsia="en-US"/>
              </w:rPr>
            </w:pPr>
          </w:p>
        </w:tc>
        <w:tc>
          <w:tcPr>
            <w:tcW w:w="1852" w:type="dxa"/>
            <w:tcBorders>
              <w:top w:val="single" w:color="000000" w:sz="4" w:space="0"/>
              <w:left w:val="single" w:color="000000" w:sz="4" w:space="0"/>
              <w:bottom w:val="single" w:color="000000" w:sz="4" w:space="0"/>
              <w:right w:val="single" w:color="000000" w:sz="4" w:space="0"/>
            </w:tcBorders>
            <w:vAlign w:val="center"/>
          </w:tcPr>
          <w:p>
            <w:pPr>
              <w:pStyle w:val="21"/>
              <w:snapToGrid w:val="0"/>
              <w:spacing w:before="0" w:after="0" w:line="276" w:lineRule="auto"/>
              <w:rPr>
                <w:color w:val="000000"/>
                <w:sz w:val="28"/>
                <w:szCs w:val="28"/>
                <w:lang w:val="uk-UA" w:eastAsia="en-US"/>
              </w:rPr>
            </w:pPr>
          </w:p>
        </w:tc>
      </w:tr>
    </w:tbl>
    <w:p>
      <w:pPr>
        <w:shd w:val="clear" w:color="auto" w:fill="FFFFFF"/>
        <w:rPr>
          <w:color w:val="000000"/>
          <w:sz w:val="28"/>
          <w:szCs w:val="28"/>
        </w:rPr>
      </w:pPr>
    </w:p>
    <w:p>
      <w:pPr>
        <w:shd w:val="clear" w:color="auto" w:fill="FFFFFF"/>
        <w:rPr>
          <w:color w:val="000000"/>
          <w:sz w:val="28"/>
          <w:szCs w:val="28"/>
        </w:rPr>
      </w:pPr>
    </w:p>
    <w:p>
      <w:pPr>
        <w:shd w:val="clear" w:color="auto" w:fill="FFFFFF"/>
        <w:rPr>
          <w:color w:val="000000"/>
          <w:sz w:val="28"/>
          <w:szCs w:val="28"/>
        </w:rPr>
      </w:pPr>
    </w:p>
    <w:p>
      <w:pPr>
        <w:shd w:val="clear" w:color="auto" w:fill="FFFFFF"/>
      </w:pPr>
      <w:r>
        <w:rPr>
          <w:color w:val="000000"/>
          <w:sz w:val="28"/>
        </w:rPr>
        <w:t>_____________________</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__________</w:t>
      </w:r>
    </w:p>
    <w:p>
      <w:pPr>
        <w:shd w:val="clear" w:color="auto" w:fill="FFFFFF"/>
      </w:pPr>
      <w:r>
        <w:rPr>
          <w:color w:val="000000"/>
        </w:rPr>
        <w:t>(Ф.И.О. обучающегося)</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(подпись)</w:t>
      </w:r>
    </w:p>
    <w:p>
      <w:pPr>
        <w:rPr>
          <w:b/>
          <w:sz w:val="28"/>
          <w:szCs w:val="28"/>
          <w:lang w:val="uk-UA"/>
        </w:rPr>
      </w:pPr>
    </w:p>
    <w:p>
      <w:pPr>
        <w:rPr>
          <w:b/>
          <w:sz w:val="28"/>
          <w:szCs w:val="28"/>
          <w:lang w:val="uk-UA"/>
        </w:rPr>
      </w:pPr>
    </w:p>
    <w:p>
      <w:pPr>
        <w:rPr>
          <w:b/>
          <w:sz w:val="28"/>
          <w:szCs w:val="28"/>
          <w:lang w:val="uk-UA"/>
        </w:rPr>
      </w:pPr>
    </w:p>
    <w:p>
      <w:pPr>
        <w:rPr>
          <w:b/>
          <w:sz w:val="28"/>
          <w:szCs w:val="28"/>
          <w:lang w:val="uk-UA"/>
        </w:rPr>
      </w:pPr>
    </w:p>
    <w:p>
      <w:pPr>
        <w:rPr>
          <w:b/>
          <w:sz w:val="28"/>
          <w:szCs w:val="28"/>
          <w:lang w:val="uk-UA"/>
        </w:rPr>
      </w:pPr>
    </w:p>
    <w:p>
      <w:pPr>
        <w:jc w:val="right"/>
        <w:rPr>
          <w:b/>
          <w:sz w:val="28"/>
          <w:szCs w:val="28"/>
          <w:lang w:val="uk-UA"/>
        </w:rPr>
      </w:pPr>
    </w:p>
    <w:p>
      <w:pPr>
        <w:pageBreakBefore/>
        <w:tabs>
          <w:tab w:val="left" w:pos="1052"/>
        </w:tabs>
        <w:jc w:val="right"/>
      </w:pPr>
      <w:r>
        <w:rPr>
          <w:b/>
          <w:bCs/>
          <w:sz w:val="28"/>
          <w:szCs w:val="28"/>
        </w:rPr>
        <w:t>Приложение 4</w:t>
      </w:r>
    </w:p>
    <w:p>
      <w:pPr>
        <w:tabs>
          <w:tab w:val="left" w:pos="1052"/>
        </w:tabs>
        <w:jc w:val="right"/>
        <w:rPr>
          <w:rFonts w:ascii="Trebuchet MS" w:hAnsi="Trebuchet MS" w:cs="Trebuchet MS"/>
        </w:rPr>
      </w:pPr>
    </w:p>
    <w:p>
      <w:pPr>
        <w:jc w:val="right"/>
        <w:rPr>
          <w:b/>
          <w:i/>
        </w:rPr>
      </w:pPr>
      <w:r>
        <w:rPr>
          <w:b/>
          <w:i/>
        </w:rPr>
        <w:t>Образец оформления плана курсовой работы</w:t>
      </w:r>
    </w:p>
    <w:p>
      <w:pPr>
        <w:rPr>
          <w:sz w:val="28"/>
          <w:szCs w:val="28"/>
          <w:vertAlign w:val="superscript"/>
        </w:rPr>
      </w:pPr>
    </w:p>
    <w:p>
      <w:pPr>
        <w:tabs>
          <w:tab w:val="left" w:pos="0"/>
        </w:tabs>
        <w:spacing w:line="360" w:lineRule="auto"/>
        <w:jc w:val="center"/>
        <w:rPr>
          <w:rFonts w:ascii="Times New Roman CYR" w:hAnsi="Times New Roman CYR" w:eastAsiaTheme="minorHAnsi" w:cstheme="minorBidi"/>
          <w:b/>
          <w:sz w:val="28"/>
          <w:szCs w:val="22"/>
          <w:lang w:eastAsia="en-US"/>
        </w:rPr>
      </w:pPr>
      <w:r>
        <w:rPr>
          <w:rFonts w:ascii="Times New Roman CYR" w:hAnsi="Times New Roman CYR"/>
          <w:b/>
          <w:sz w:val="28"/>
        </w:rPr>
        <w:t>СОДЕРЖАНИЕ</w:t>
      </w:r>
    </w:p>
    <w:p>
      <w:pPr>
        <w:spacing w:line="360" w:lineRule="auto"/>
        <w:rPr>
          <w:sz w:val="28"/>
        </w:rPr>
      </w:pPr>
      <w:r>
        <w:rPr>
          <w:b/>
          <w:sz w:val="28"/>
        </w:rPr>
        <w:t>Введение.</w:t>
      </w:r>
      <w:r>
        <w:rPr>
          <w:sz w:val="28"/>
        </w:rPr>
        <w:t xml:space="preserve"> ……………………………………………………………….….…..…</w:t>
      </w:r>
    </w:p>
    <w:p>
      <w:pPr>
        <w:spacing w:line="360" w:lineRule="auto"/>
        <w:jc w:val="both"/>
        <w:rPr>
          <w:color w:val="000000"/>
          <w:sz w:val="28"/>
        </w:rPr>
      </w:pPr>
      <w:r>
        <w:rPr>
          <w:sz w:val="28"/>
        </w:rPr>
        <w:t xml:space="preserve">Глава 1. </w:t>
      </w:r>
      <w:r>
        <w:rPr>
          <w:color w:val="000000"/>
          <w:sz w:val="28"/>
        </w:rPr>
        <w:t>Общая характеристика правового регулирования …………….……</w:t>
      </w:r>
    </w:p>
    <w:p>
      <w:pPr>
        <w:numPr>
          <w:ilvl w:val="1"/>
          <w:numId w:val="13"/>
        </w:numPr>
        <w:suppressAutoHyphens w:val="0"/>
        <w:spacing w:line="360" w:lineRule="auto"/>
        <w:jc w:val="both"/>
        <w:rPr>
          <w:color w:val="000000"/>
          <w:sz w:val="28"/>
        </w:rPr>
      </w:pPr>
      <w:r>
        <w:rPr>
          <w:color w:val="000000"/>
          <w:sz w:val="28"/>
        </w:rPr>
        <w:t>Понятие, стадии и виды правового регулирования……………….……</w:t>
      </w:r>
    </w:p>
    <w:p>
      <w:pPr>
        <w:numPr>
          <w:ilvl w:val="1"/>
          <w:numId w:val="13"/>
        </w:numPr>
        <w:suppressAutoHyphens w:val="0"/>
        <w:spacing w:line="360" w:lineRule="auto"/>
        <w:jc w:val="both"/>
        <w:rPr>
          <w:color w:val="000000"/>
          <w:sz w:val="28"/>
        </w:rPr>
      </w:pPr>
      <w:r>
        <w:rPr>
          <w:color w:val="000000"/>
          <w:sz w:val="28"/>
        </w:rPr>
        <w:t>Способы и типы правового регулирования…….………………….……</w:t>
      </w:r>
    </w:p>
    <w:p>
      <w:pPr>
        <w:spacing w:line="360" w:lineRule="auto"/>
        <w:jc w:val="both"/>
        <w:rPr>
          <w:sz w:val="28"/>
        </w:rPr>
      </w:pPr>
      <w:r>
        <w:rPr>
          <w:sz w:val="28"/>
        </w:rPr>
        <w:t>Глава 2. Механизм правового регулирования …………………………….…..</w:t>
      </w:r>
    </w:p>
    <w:p>
      <w:pPr>
        <w:spacing w:line="360" w:lineRule="auto"/>
        <w:jc w:val="both"/>
        <w:rPr>
          <w:sz w:val="28"/>
        </w:rPr>
      </w:pPr>
      <w:r>
        <w:rPr>
          <w:sz w:val="28"/>
        </w:rPr>
        <w:t xml:space="preserve">2.1. </w:t>
      </w:r>
      <w:r>
        <w:rPr>
          <w:color w:val="000000"/>
          <w:sz w:val="28"/>
          <w:shd w:val="clear" w:color="auto" w:fill="FFFFFF"/>
        </w:rPr>
        <w:t>Понятие и элементы механизма правового регулирования. ………….…</w:t>
      </w:r>
    </w:p>
    <w:p>
      <w:pPr>
        <w:spacing w:line="360" w:lineRule="auto"/>
        <w:jc w:val="both"/>
        <w:rPr>
          <w:color w:val="000000"/>
          <w:sz w:val="28"/>
          <w:shd w:val="clear" w:color="auto" w:fill="FFFFFF"/>
        </w:rPr>
      </w:pPr>
      <w:r>
        <w:rPr>
          <w:sz w:val="28"/>
        </w:rPr>
        <w:t xml:space="preserve">2.2. </w:t>
      </w:r>
      <w:r>
        <w:rPr>
          <w:color w:val="000000"/>
          <w:sz w:val="28"/>
          <w:shd w:val="clear" w:color="auto" w:fill="FFFFFF"/>
        </w:rPr>
        <w:t xml:space="preserve">Эффективность правового регулирования и механизм его обеспечения  </w:t>
      </w:r>
    </w:p>
    <w:p>
      <w:pPr>
        <w:spacing w:line="360" w:lineRule="auto"/>
        <w:jc w:val="both"/>
        <w:rPr>
          <w:sz w:val="28"/>
        </w:rPr>
      </w:pPr>
      <w:r>
        <w:rPr>
          <w:color w:val="000000"/>
          <w:sz w:val="28"/>
          <w:shd w:val="clear" w:color="auto" w:fill="FFFFFF"/>
        </w:rPr>
        <w:t>2.3. Пределы правового регулирования</w:t>
      </w:r>
      <w:r>
        <w:rPr>
          <w:sz w:val="28"/>
        </w:rPr>
        <w:t>………………………………………..</w:t>
      </w:r>
    </w:p>
    <w:p>
      <w:pPr>
        <w:spacing w:line="360" w:lineRule="auto"/>
        <w:jc w:val="both"/>
        <w:rPr>
          <w:color w:val="000000"/>
          <w:sz w:val="28"/>
        </w:rPr>
      </w:pPr>
      <w:r>
        <w:rPr>
          <w:b/>
          <w:color w:val="000000"/>
          <w:sz w:val="28"/>
        </w:rPr>
        <w:t>Заключение</w:t>
      </w:r>
      <w:r>
        <w:rPr>
          <w:color w:val="000000"/>
          <w:sz w:val="28"/>
        </w:rPr>
        <w:t>……………………………………………...………………………</w:t>
      </w:r>
    </w:p>
    <w:p>
      <w:pPr>
        <w:spacing w:line="360" w:lineRule="auto"/>
        <w:jc w:val="both"/>
        <w:rPr>
          <w:color w:val="000000"/>
          <w:sz w:val="28"/>
        </w:rPr>
      </w:pPr>
      <w:r>
        <w:rPr>
          <w:b/>
          <w:color w:val="000000"/>
          <w:sz w:val="28"/>
        </w:rPr>
        <w:t>Список использованных источников</w:t>
      </w:r>
      <w:r>
        <w:rPr>
          <w:color w:val="000000"/>
          <w:sz w:val="28"/>
        </w:rPr>
        <w:t>………………………………….…….</w:t>
      </w:r>
    </w:p>
    <w:p>
      <w:pPr>
        <w:spacing w:line="360" w:lineRule="auto"/>
        <w:jc w:val="both"/>
        <w:rPr>
          <w:b/>
          <w:sz w:val="28"/>
          <w:szCs w:val="28"/>
        </w:rPr>
      </w:pPr>
      <w:r>
        <w:rPr>
          <w:b/>
          <w:sz w:val="28"/>
          <w:szCs w:val="28"/>
        </w:rPr>
        <w:t>Приложение</w:t>
      </w: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spacing w:line="360" w:lineRule="auto"/>
        <w:jc w:val="both"/>
        <w:rPr>
          <w:b/>
          <w:sz w:val="28"/>
          <w:szCs w:val="28"/>
        </w:rPr>
      </w:pPr>
    </w:p>
    <w:p>
      <w:pPr>
        <w:jc w:val="right"/>
        <w:rPr>
          <w:b/>
          <w:sz w:val="28"/>
          <w:szCs w:val="28"/>
        </w:rPr>
      </w:pPr>
    </w:p>
    <w:p>
      <w:pPr>
        <w:jc w:val="right"/>
        <w:rPr>
          <w:b/>
          <w:sz w:val="28"/>
          <w:szCs w:val="28"/>
        </w:rPr>
      </w:pPr>
    </w:p>
    <w:p>
      <w:pPr>
        <w:jc w:val="right"/>
        <w:rPr>
          <w:b/>
          <w:sz w:val="28"/>
          <w:szCs w:val="28"/>
        </w:rPr>
      </w:pPr>
    </w:p>
    <w:p>
      <w:pPr>
        <w:jc w:val="right"/>
        <w:rPr>
          <w:b/>
          <w:sz w:val="28"/>
          <w:szCs w:val="28"/>
        </w:rPr>
      </w:pPr>
    </w:p>
    <w:p>
      <w:pPr>
        <w:jc w:val="right"/>
        <w:rPr>
          <w:b/>
          <w:sz w:val="28"/>
          <w:szCs w:val="28"/>
        </w:rPr>
      </w:pPr>
    </w:p>
    <w:p>
      <w:pPr>
        <w:jc w:val="right"/>
        <w:rPr>
          <w:b/>
          <w:sz w:val="28"/>
          <w:szCs w:val="28"/>
        </w:rPr>
      </w:pPr>
    </w:p>
    <w:p>
      <w:pPr>
        <w:jc w:val="right"/>
        <w:rPr>
          <w:b/>
          <w:sz w:val="28"/>
          <w:szCs w:val="28"/>
        </w:rPr>
      </w:pPr>
    </w:p>
    <w:p>
      <w:pPr>
        <w:jc w:val="right"/>
        <w:rPr>
          <w:b/>
          <w:sz w:val="28"/>
          <w:szCs w:val="28"/>
        </w:rPr>
      </w:pPr>
    </w:p>
    <w:p>
      <w:pPr>
        <w:jc w:val="right"/>
        <w:rPr>
          <w:b/>
          <w:sz w:val="28"/>
          <w:szCs w:val="28"/>
        </w:rPr>
      </w:pPr>
      <w:r>
        <w:rPr>
          <w:b/>
          <w:sz w:val="28"/>
          <w:szCs w:val="28"/>
        </w:rPr>
        <w:t>Приложение 5</w:t>
      </w:r>
    </w:p>
    <w:p>
      <w:pPr>
        <w:spacing w:line="360" w:lineRule="auto"/>
        <w:jc w:val="right"/>
        <w:rPr>
          <w:b/>
          <w:i/>
        </w:rPr>
      </w:pPr>
      <w:r>
        <w:rPr>
          <w:b/>
          <w:i/>
        </w:rPr>
        <w:t>Образец оформления текста курсовой работы</w:t>
      </w:r>
    </w:p>
    <w:p>
      <w:pPr>
        <w:pStyle w:val="2"/>
        <w:spacing w:before="0" w:line="360" w:lineRule="auto"/>
        <w:jc w:val="both"/>
        <w:rPr>
          <w:rFonts w:ascii="Times New Roman" w:hAnsi="Times New Roman" w:cs="Times New Roman"/>
          <w:color w:val="auto"/>
        </w:rPr>
      </w:pPr>
      <w:r>
        <w:rPr>
          <w:rFonts w:ascii="Times New Roman" w:hAnsi="Times New Roman" w:cs="Times New Roman"/>
          <w:color w:val="auto"/>
        </w:rPr>
        <w:tab/>
      </w:r>
    </w:p>
    <w:p>
      <w:pPr>
        <w:pStyle w:val="2"/>
        <w:spacing w:before="0" w:line="360" w:lineRule="auto"/>
        <w:jc w:val="right"/>
        <w:rPr>
          <w:rFonts w:ascii="Times New Roman" w:hAnsi="Times New Roman" w:cs="Times New Roman"/>
          <w:b w:val="0"/>
          <w:color w:val="auto"/>
          <w:sz w:val="24"/>
          <w:szCs w:val="24"/>
        </w:rPr>
      </w:pPr>
      <w:r>
        <w:rPr>
          <w:rFonts w:ascii="Times New Roman" w:hAnsi="Times New Roman" w:cs="Times New Roman"/>
          <w:color w:val="auto"/>
        </w:rPr>
        <w:tab/>
      </w:r>
      <w:r>
        <w:rPr>
          <w:rFonts w:ascii="Times New Roman" w:hAnsi="Times New Roman" w:cs="Times New Roman"/>
          <w:b w:val="0"/>
          <w:color w:val="auto"/>
          <w:sz w:val="24"/>
          <w:szCs w:val="24"/>
        </w:rPr>
        <w:t>5</w:t>
      </w:r>
    </w:p>
    <w:p>
      <w:pPr>
        <w:pStyle w:val="2"/>
        <w:spacing w:before="0" w:line="360" w:lineRule="auto"/>
        <w:jc w:val="both"/>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ГЛАВА 1. ОБЩИЕ ПОЛОЖЕНИЯ ГОСУДАРСТВЕННОЙ ВЛАСТИ</w:t>
      </w:r>
    </w:p>
    <w:p>
      <w:pPr>
        <w:pStyle w:val="2"/>
        <w:spacing w:before="0" w:line="360" w:lineRule="auto"/>
        <w:jc w:val="both"/>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1.1. Понятие государственной власти, возникновение, становление и развитие концепции разделения властей</w:t>
      </w:r>
    </w:p>
    <w:p>
      <w:pPr>
        <w:pStyle w:val="2"/>
        <w:spacing w:before="0" w:line="360" w:lineRule="auto"/>
        <w:jc w:val="both"/>
        <w:rPr>
          <w:rFonts w:ascii="Times New Roman" w:hAnsi="Times New Roman" w:cs="Times New Roman"/>
        </w:rPr>
      </w:pPr>
      <w:r>
        <w:rPr>
          <w:rFonts w:ascii="Times New Roman" w:hAnsi="Times New Roman" w:cs="Times New Roman"/>
        </w:rPr>
        <w:tab/>
      </w:r>
    </w:p>
    <w:p>
      <w:pPr>
        <w:spacing w:line="360" w:lineRule="auto"/>
        <w:ind w:firstLine="708"/>
        <w:jc w:val="both"/>
        <w:rPr>
          <w:sz w:val="28"/>
          <w:szCs w:val="28"/>
        </w:rPr>
      </w:pPr>
      <w:r>
        <w:rPr>
          <w:sz w:val="28"/>
          <w:szCs w:val="28"/>
        </w:rPr>
        <w:t xml:space="preserve">Источники учения о разделении властей кроются в предложенном еще античными мыслителями разделении труда между различными ветвями государственного аппарата. Платон, Аристотель, Полибий и другие авторы положили в основу классификации государственных органов отличие между ними по их функциональному назначению (законодательство, исполнительная функция, деятельность судов). Тем самым была заложена основа для последующего обоснования организационного отделения различных видов государственных органов и закрепление за каждым из них специальных полномочий, отражающие их функциональное назначение. </w:t>
      </w:r>
    </w:p>
    <w:p>
      <w:pPr>
        <w:spacing w:line="360" w:lineRule="auto"/>
        <w:jc w:val="both"/>
        <w:rPr>
          <w:sz w:val="28"/>
          <w:szCs w:val="28"/>
        </w:rPr>
      </w:pPr>
      <w:r>
        <w:rPr>
          <w:sz w:val="28"/>
          <w:szCs w:val="28"/>
        </w:rPr>
        <w:tab/>
      </w:r>
      <w:r>
        <w:rPr>
          <w:sz w:val="28"/>
          <w:szCs w:val="28"/>
        </w:rPr>
        <w:t xml:space="preserve">Требование отделения различных ветвей власти получило развитие и социальное звучание в трудах Марченко М.Н., который считал необходимым в условиях абсолютизма, формирования, усиления специализации органов в государственном аппарате и видел в обеспечении безусловного подчинения законам средство предотвращения противоречий не только между господствующими группами, но и между отдельными состояниями [14, </w:t>
      </w:r>
      <w:r>
        <w:rPr>
          <w:sz w:val="28"/>
          <w:szCs w:val="28"/>
          <w:lang w:val="en-US"/>
        </w:rPr>
        <w:t>c</w:t>
      </w:r>
      <w:r>
        <w:rPr>
          <w:sz w:val="28"/>
          <w:szCs w:val="28"/>
        </w:rPr>
        <w:t>. 451].</w:t>
      </w:r>
    </w:p>
    <w:p>
      <w:pPr>
        <w:suppressAutoHyphens w:val="0"/>
        <w:jc w:val="center"/>
      </w:pPr>
      <w:r>
        <w:br w:type="page"/>
      </w:r>
    </w:p>
    <w:p>
      <w:pPr>
        <w:pageBreakBefore/>
        <w:tabs>
          <w:tab w:val="left" w:pos="1052"/>
        </w:tabs>
        <w:ind w:firstLine="680"/>
        <w:jc w:val="right"/>
      </w:pPr>
      <w:r>
        <w:rPr>
          <w:b/>
          <w:bCs/>
          <w:sz w:val="28"/>
          <w:szCs w:val="28"/>
        </w:rPr>
        <w:t>Приложение 6</w:t>
      </w:r>
    </w:p>
    <w:p>
      <w:pPr>
        <w:tabs>
          <w:tab w:val="left" w:pos="1052"/>
        </w:tabs>
        <w:ind w:firstLine="680"/>
        <w:jc w:val="right"/>
        <w:rPr>
          <w:sz w:val="28"/>
          <w:szCs w:val="28"/>
        </w:rPr>
      </w:pPr>
    </w:p>
    <w:p>
      <w:pPr>
        <w:widowControl w:val="0"/>
        <w:jc w:val="center"/>
      </w:pPr>
      <w:r>
        <w:rPr>
          <w:b/>
          <w:sz w:val="28"/>
          <w:szCs w:val="28"/>
        </w:rPr>
        <w:t>РЕЦЕНЗИЯ</w:t>
      </w:r>
    </w:p>
    <w:p>
      <w:pPr>
        <w:widowControl w:val="0"/>
        <w:jc w:val="center"/>
        <w:rPr>
          <w:b/>
          <w:sz w:val="20"/>
          <w:szCs w:val="28"/>
        </w:rPr>
      </w:pPr>
    </w:p>
    <w:p>
      <w:pPr>
        <w:widowControl w:val="0"/>
        <w:jc w:val="both"/>
      </w:pPr>
      <w:r>
        <w:rPr>
          <w:sz w:val="28"/>
          <w:szCs w:val="28"/>
        </w:rPr>
        <w:t>На курсовую работу по дисциплине____________________________________</w:t>
      </w:r>
    </w:p>
    <w:p>
      <w:pPr>
        <w:widowControl w:val="0"/>
        <w:jc w:val="both"/>
      </w:pPr>
      <w:r>
        <w:rPr>
          <w:sz w:val="28"/>
          <w:szCs w:val="28"/>
        </w:rPr>
        <w:t>Обучающегося_____________________________________________________</w:t>
      </w:r>
    </w:p>
    <w:p>
      <w:pPr>
        <w:widowControl w:val="0"/>
        <w:jc w:val="both"/>
      </w:pPr>
      <w:r>
        <w:rPr>
          <w:sz w:val="28"/>
          <w:szCs w:val="28"/>
        </w:rPr>
        <w:t>Группы____________________________________________________________</w:t>
      </w:r>
    </w:p>
    <w:p>
      <w:pPr>
        <w:widowControl w:val="0"/>
        <w:jc w:val="both"/>
      </w:pPr>
      <w:r>
        <w:rPr>
          <w:sz w:val="28"/>
          <w:szCs w:val="28"/>
        </w:rPr>
        <w:t>Тема______________________________________________________________</w:t>
      </w:r>
    </w:p>
    <w:p>
      <w:pPr>
        <w:widowControl w:val="0"/>
        <w:jc w:val="center"/>
      </w:pPr>
      <w:r>
        <w:rPr>
          <w:b/>
          <w:sz w:val="28"/>
          <w:szCs w:val="28"/>
        </w:rPr>
        <w:t>СОДЕРЖАНИЕ ОТЗЫВА</w:t>
      </w:r>
    </w:p>
    <w:p>
      <w:pPr>
        <w:widowControl w:val="0"/>
        <w:jc w:val="both"/>
      </w:pPr>
      <w:r>
        <w:rPr>
          <w:sz w:val="28"/>
          <w:szCs w:val="28"/>
        </w:rPr>
        <w:t>Курсовая работа содержит _____ страниц, _____ листов приложений.</w:t>
      </w:r>
    </w:p>
    <w:p>
      <w:pPr>
        <w:widowControl w:val="0"/>
        <w:jc w:val="both"/>
      </w:pPr>
      <w:r>
        <w:rPr>
          <w:b/>
          <w:sz w:val="28"/>
          <w:szCs w:val="28"/>
        </w:rPr>
        <w:t>1.</w:t>
      </w:r>
      <w:r>
        <w:rPr>
          <w:sz w:val="28"/>
          <w:szCs w:val="28"/>
        </w:rPr>
        <w:t xml:space="preserve"> Соответствие цели и задач тематике курсовой работы, наличие объекта/предмета исследования, наличие методов, которые использовались при написании курсовой работы: ______________________________________</w:t>
      </w:r>
    </w:p>
    <w:p>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pPr>
        <w:widowControl w:val="0"/>
        <w:jc w:val="both"/>
      </w:pPr>
      <w:r>
        <w:rPr>
          <w:b/>
          <w:sz w:val="28"/>
          <w:szCs w:val="28"/>
        </w:rPr>
        <w:t>2.</w:t>
      </w:r>
      <w:r>
        <w:rPr>
          <w:sz w:val="28"/>
          <w:szCs w:val="28"/>
        </w:rPr>
        <w:t xml:space="preserve"> Оценка структуры и содержания курсовой работы: ____________________</w:t>
      </w:r>
    </w:p>
    <w:p>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pPr>
        <w:widowControl w:val="0"/>
        <w:jc w:val="both"/>
      </w:pPr>
      <w:r>
        <w:rPr>
          <w:b/>
          <w:sz w:val="28"/>
          <w:szCs w:val="28"/>
        </w:rPr>
        <w:t>3.</w:t>
      </w:r>
      <w:r>
        <w:rPr>
          <w:sz w:val="28"/>
          <w:szCs w:val="28"/>
        </w:rPr>
        <w:t xml:space="preserve"> Наличие выводов, предложений, рекомендаций: _______________________</w:t>
      </w:r>
    </w:p>
    <w:p>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jc w:val="both"/>
      </w:pPr>
      <w:r>
        <w:rPr>
          <w:b/>
          <w:sz w:val="28"/>
          <w:szCs w:val="28"/>
        </w:rPr>
        <w:t>4.</w:t>
      </w:r>
      <w:r>
        <w:rPr>
          <w:sz w:val="28"/>
          <w:szCs w:val="28"/>
        </w:rPr>
        <w:t xml:space="preserve"> Положительные стороны работы: __________________________________</w:t>
      </w:r>
    </w:p>
    <w:p>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pPr>
        <w:widowControl w:val="0"/>
        <w:jc w:val="both"/>
      </w:pPr>
      <w:r>
        <w:rPr>
          <w:b/>
          <w:sz w:val="28"/>
          <w:szCs w:val="28"/>
        </w:rPr>
        <w:t>5.</w:t>
      </w:r>
      <w:r>
        <w:rPr>
          <w:sz w:val="28"/>
          <w:szCs w:val="28"/>
        </w:rPr>
        <w:t xml:space="preserve"> Замечания по курсовой работе: _____________________________________</w:t>
      </w:r>
    </w:p>
    <w:p>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jc w:val="both"/>
        <w:rPr>
          <w:b/>
          <w:sz w:val="4"/>
          <w:szCs w:val="28"/>
        </w:rPr>
      </w:pPr>
    </w:p>
    <w:p>
      <w:pPr>
        <w:widowControl w:val="0"/>
        <w:jc w:val="both"/>
        <w:rPr>
          <w:b/>
          <w:sz w:val="8"/>
          <w:szCs w:val="28"/>
        </w:rPr>
      </w:pPr>
    </w:p>
    <w:p>
      <w:pPr>
        <w:widowControl w:val="0"/>
        <w:jc w:val="both"/>
      </w:pPr>
      <w:r>
        <w:rPr>
          <w:b/>
          <w:sz w:val="28"/>
          <w:szCs w:val="28"/>
        </w:rPr>
        <w:t>Предварительная оценка</w:t>
      </w:r>
      <w:r>
        <w:rPr>
          <w:sz w:val="28"/>
          <w:szCs w:val="28"/>
        </w:rPr>
        <w:t xml:space="preserve"> _________ </w:t>
      </w:r>
      <w:r>
        <w:rPr>
          <w:b/>
          <w:sz w:val="28"/>
          <w:szCs w:val="28"/>
        </w:rPr>
        <w:t>Допуск к защите</w:t>
      </w:r>
      <w:r>
        <w:rPr>
          <w:sz w:val="28"/>
          <w:szCs w:val="28"/>
        </w:rPr>
        <w:t xml:space="preserve"> __________________</w:t>
      </w:r>
    </w:p>
    <w:p>
      <w:pPr>
        <w:widowControl w:val="0"/>
        <w:tabs>
          <w:tab w:val="left" w:pos="1052"/>
        </w:tabs>
        <w:jc w:val="both"/>
      </w:pPr>
      <w:r>
        <w:rPr>
          <w:b/>
          <w:sz w:val="28"/>
          <w:szCs w:val="28"/>
        </w:rPr>
        <w:t>Проверил(а)</w:t>
      </w:r>
      <w:r>
        <w:rPr>
          <w:sz w:val="28"/>
          <w:szCs w:val="28"/>
        </w:rPr>
        <w:t>______________________________________________________</w:t>
      </w:r>
    </w:p>
    <w:p/>
    <w:sectPr>
      <w:headerReference r:id="rId3" w:type="default"/>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Trebuchet MS">
    <w:panose1 w:val="020B0603020202020204"/>
    <w:charset w:val="CC"/>
    <w:family w:val="swiss"/>
    <w:pitch w:val="default"/>
    <w:sig w:usb0="00000687" w:usb1="00000000" w:usb2="00000000" w:usb3="00000000" w:csb0="2000009F" w:csb1="00000000"/>
  </w:font>
  <w:font w:name="Times New Roman CYR">
    <w:altName w:val="Times New Roman"/>
    <w:panose1 w:val="02020603050405020304"/>
    <w:charset w:val="CC"/>
    <w:family w:val="roman"/>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1874470"/>
      <w:docPartObj>
        <w:docPartGallery w:val="autotext"/>
      </w:docPartObj>
    </w:sdtPr>
    <w:sdtContent>
      <w:p>
        <w:pPr>
          <w:pStyle w:val="10"/>
          <w:jc w:val="center"/>
        </w:pPr>
        <w:r>
          <w:fldChar w:fldCharType="begin"/>
        </w:r>
        <w:r>
          <w:instrText xml:space="preserve"> PAGE   \* MERGEFORMAT </w:instrText>
        </w:r>
        <w:r>
          <w:fldChar w:fldCharType="separate"/>
        </w:r>
        <w:r>
          <w:t>41</w:t>
        </w:r>
        <w:r>
          <w:fldChar w:fldCharType="end"/>
        </w:r>
      </w:p>
    </w:sdtContent>
  </w:sdt>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882CFD"/>
    <w:multiLevelType w:val="multilevel"/>
    <w:tmpl w:val="03882CFD"/>
    <w:lvl w:ilvl="0" w:tentative="0">
      <w:start w:val="1"/>
      <w:numFmt w:val="decimal"/>
      <w:lvlText w:val="%1)"/>
      <w:lvlJc w:val="left"/>
      <w:pPr>
        <w:ind w:left="720" w:hanging="360"/>
      </w:pPr>
      <w:rPr>
        <w:rFonts w:hint="default" w:ascii="Times New Roman" w:hAnsi="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5FA7733"/>
    <w:multiLevelType w:val="multilevel"/>
    <w:tmpl w:val="05FA7733"/>
    <w:lvl w:ilvl="0" w:tentative="0">
      <w:start w:val="1"/>
      <w:numFmt w:val="bullet"/>
      <w:lvlText w:val=""/>
      <w:lvlJc w:val="left"/>
      <w:pPr>
        <w:ind w:left="1429"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DD1014B"/>
    <w:multiLevelType w:val="multilevel"/>
    <w:tmpl w:val="1DD1014B"/>
    <w:lvl w:ilvl="0" w:tentative="0">
      <w:start w:val="1"/>
      <w:numFmt w:val="bullet"/>
      <w:lvlText w:val=""/>
      <w:lvlJc w:val="left"/>
      <w:pPr>
        <w:ind w:left="1429"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11BA940"/>
    <w:multiLevelType w:val="singleLevel"/>
    <w:tmpl w:val="211BA940"/>
    <w:lvl w:ilvl="0" w:tentative="0">
      <w:start w:val="13"/>
      <w:numFmt w:val="decimal"/>
      <w:suff w:val="space"/>
      <w:lvlText w:val="%1."/>
      <w:lvlJc w:val="left"/>
    </w:lvl>
  </w:abstractNum>
  <w:abstractNum w:abstractNumId="4">
    <w:nsid w:val="29625B7F"/>
    <w:multiLevelType w:val="multilevel"/>
    <w:tmpl w:val="29625B7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29E56D1D"/>
    <w:multiLevelType w:val="multilevel"/>
    <w:tmpl w:val="29E56D1D"/>
    <w:lvl w:ilvl="0" w:tentative="0">
      <w:start w:val="1"/>
      <w:numFmt w:val="bullet"/>
      <w:lvlText w:val="–"/>
      <w:lvlJc w:val="left"/>
      <w:pPr>
        <w:ind w:left="1429"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6">
    <w:nsid w:val="35996FCB"/>
    <w:multiLevelType w:val="multilevel"/>
    <w:tmpl w:val="35996FCB"/>
    <w:lvl w:ilvl="0" w:tentative="0">
      <w:start w:val="1"/>
      <w:numFmt w:val="bullet"/>
      <w:lvlText w:val=""/>
      <w:lvlJc w:val="left"/>
      <w:pPr>
        <w:ind w:left="1429"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38EC70FD"/>
    <w:multiLevelType w:val="multilevel"/>
    <w:tmpl w:val="38EC70FD"/>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493D60A6"/>
    <w:multiLevelType w:val="multilevel"/>
    <w:tmpl w:val="493D60A6"/>
    <w:lvl w:ilvl="0" w:tentative="0">
      <w:start w:val="1"/>
      <w:numFmt w:val="bullet"/>
      <w:lvlText w:val=""/>
      <w:lvlJc w:val="left"/>
      <w:pPr>
        <w:ind w:left="1429"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4DBE2D5B"/>
    <w:multiLevelType w:val="multilevel"/>
    <w:tmpl w:val="4DBE2D5B"/>
    <w:lvl w:ilvl="0" w:tentative="0">
      <w:start w:val="1"/>
      <w:numFmt w:val="decimal"/>
      <w:lvlText w:val="%1)"/>
      <w:lvlJc w:val="left"/>
      <w:pPr>
        <w:tabs>
          <w:tab w:val="left" w:pos="720"/>
        </w:tabs>
        <w:ind w:left="720" w:hanging="360"/>
      </w:pPr>
    </w:lvl>
    <w:lvl w:ilvl="1" w:tentative="0">
      <w:start w:val="1"/>
      <w:numFmt w:val="decimal"/>
      <w:lvlText w:val="%2."/>
      <w:lvlJc w:val="left"/>
      <w:pPr>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61066340"/>
    <w:multiLevelType w:val="multilevel"/>
    <w:tmpl w:val="61066340"/>
    <w:lvl w:ilvl="0" w:tentative="0">
      <w:start w:val="1"/>
      <w:numFmt w:val="bullet"/>
      <w:lvlText w:val=""/>
      <w:lvlJc w:val="left"/>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719D53E9"/>
    <w:multiLevelType w:val="multilevel"/>
    <w:tmpl w:val="719D53E9"/>
    <w:lvl w:ilvl="0" w:tentative="0">
      <w:start w:val="1"/>
      <w:numFmt w:val="bullet"/>
      <w:lvlText w:val=""/>
      <w:lvlJc w:val="left"/>
      <w:pPr>
        <w:ind w:left="1429"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2">
    <w:nsid w:val="786B792E"/>
    <w:multiLevelType w:val="multilevel"/>
    <w:tmpl w:val="786B792E"/>
    <w:lvl w:ilvl="0" w:tentative="0">
      <w:start w:val="1"/>
      <w:numFmt w:val="decimal"/>
      <w:lvlText w:val="%1."/>
      <w:lvlJc w:val="left"/>
      <w:pPr>
        <w:tabs>
          <w:tab w:val="left" w:pos="495"/>
        </w:tabs>
        <w:ind w:left="495" w:hanging="495"/>
      </w:pPr>
      <w:rPr>
        <w:color w:val="000000"/>
        <w:sz w:val="28"/>
      </w:rPr>
    </w:lvl>
    <w:lvl w:ilvl="1" w:tentative="0">
      <w:start w:val="1"/>
      <w:numFmt w:val="decimal"/>
      <w:lvlText w:val="%1.%2."/>
      <w:lvlJc w:val="left"/>
      <w:pPr>
        <w:tabs>
          <w:tab w:val="left" w:pos="720"/>
        </w:tabs>
        <w:ind w:left="720" w:hanging="720"/>
      </w:pPr>
      <w:rPr>
        <w:color w:val="000000"/>
        <w:sz w:val="28"/>
      </w:rPr>
    </w:lvl>
    <w:lvl w:ilvl="2" w:tentative="0">
      <w:start w:val="1"/>
      <w:numFmt w:val="decimal"/>
      <w:lvlText w:val="%1.%2.%3."/>
      <w:lvlJc w:val="left"/>
      <w:pPr>
        <w:tabs>
          <w:tab w:val="left" w:pos="720"/>
        </w:tabs>
        <w:ind w:left="720" w:hanging="720"/>
      </w:pPr>
      <w:rPr>
        <w:color w:val="000000"/>
        <w:sz w:val="28"/>
      </w:rPr>
    </w:lvl>
    <w:lvl w:ilvl="3" w:tentative="0">
      <w:start w:val="1"/>
      <w:numFmt w:val="decimal"/>
      <w:lvlText w:val="%1.%2.%3.%4."/>
      <w:lvlJc w:val="left"/>
      <w:pPr>
        <w:tabs>
          <w:tab w:val="left" w:pos="1080"/>
        </w:tabs>
        <w:ind w:left="1080" w:hanging="1080"/>
      </w:pPr>
      <w:rPr>
        <w:color w:val="000000"/>
        <w:sz w:val="28"/>
      </w:rPr>
    </w:lvl>
    <w:lvl w:ilvl="4" w:tentative="0">
      <w:start w:val="1"/>
      <w:numFmt w:val="decimal"/>
      <w:lvlText w:val="%1.%2.%3.%4.%5."/>
      <w:lvlJc w:val="left"/>
      <w:pPr>
        <w:tabs>
          <w:tab w:val="left" w:pos="1080"/>
        </w:tabs>
        <w:ind w:left="1080" w:hanging="1080"/>
      </w:pPr>
      <w:rPr>
        <w:color w:val="000000"/>
        <w:sz w:val="28"/>
      </w:rPr>
    </w:lvl>
    <w:lvl w:ilvl="5" w:tentative="0">
      <w:start w:val="1"/>
      <w:numFmt w:val="decimal"/>
      <w:lvlText w:val="%1.%2.%3.%4.%5.%6."/>
      <w:lvlJc w:val="left"/>
      <w:pPr>
        <w:tabs>
          <w:tab w:val="left" w:pos="1440"/>
        </w:tabs>
        <w:ind w:left="1440" w:hanging="1440"/>
      </w:pPr>
      <w:rPr>
        <w:color w:val="000000"/>
        <w:sz w:val="28"/>
      </w:rPr>
    </w:lvl>
    <w:lvl w:ilvl="6" w:tentative="0">
      <w:start w:val="1"/>
      <w:numFmt w:val="decimal"/>
      <w:lvlText w:val="%1.%2.%3.%4.%5.%6.%7."/>
      <w:lvlJc w:val="left"/>
      <w:pPr>
        <w:tabs>
          <w:tab w:val="left" w:pos="1800"/>
        </w:tabs>
        <w:ind w:left="1800" w:hanging="1800"/>
      </w:pPr>
      <w:rPr>
        <w:color w:val="000000"/>
        <w:sz w:val="28"/>
      </w:rPr>
    </w:lvl>
    <w:lvl w:ilvl="7" w:tentative="0">
      <w:start w:val="1"/>
      <w:numFmt w:val="decimal"/>
      <w:lvlText w:val="%1.%2.%3.%4.%5.%6.%7.%8."/>
      <w:lvlJc w:val="left"/>
      <w:pPr>
        <w:tabs>
          <w:tab w:val="left" w:pos="1800"/>
        </w:tabs>
        <w:ind w:left="1800" w:hanging="1800"/>
      </w:pPr>
      <w:rPr>
        <w:color w:val="000000"/>
        <w:sz w:val="28"/>
      </w:rPr>
    </w:lvl>
    <w:lvl w:ilvl="8" w:tentative="0">
      <w:start w:val="1"/>
      <w:numFmt w:val="decimal"/>
      <w:lvlText w:val="%1.%2.%3.%4.%5.%6.%7.%8.%9."/>
      <w:lvlJc w:val="left"/>
      <w:pPr>
        <w:tabs>
          <w:tab w:val="left" w:pos="2160"/>
        </w:tabs>
        <w:ind w:left="2160" w:hanging="2160"/>
      </w:pPr>
      <w:rPr>
        <w:color w:val="000000"/>
        <w:sz w:val="28"/>
      </w:rPr>
    </w:lvl>
  </w:abstractNum>
  <w:num w:numId="1">
    <w:abstractNumId w:val="5"/>
  </w:num>
  <w:num w:numId="2">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compat>
    <w:compatSetting w:name="compatibilityMode" w:uri="http://schemas.microsoft.com/office/word" w:val="12"/>
  </w:compat>
  <w:rsids>
    <w:rsidRoot w:val="007C0B8D"/>
    <w:rsid w:val="000201F7"/>
    <w:rsid w:val="00054C21"/>
    <w:rsid w:val="000D4743"/>
    <w:rsid w:val="001C006C"/>
    <w:rsid w:val="00247FB7"/>
    <w:rsid w:val="0025701E"/>
    <w:rsid w:val="0026411B"/>
    <w:rsid w:val="002921EB"/>
    <w:rsid w:val="003732BC"/>
    <w:rsid w:val="00393443"/>
    <w:rsid w:val="003B5901"/>
    <w:rsid w:val="00470DE1"/>
    <w:rsid w:val="004C0B46"/>
    <w:rsid w:val="005E16F0"/>
    <w:rsid w:val="00784F22"/>
    <w:rsid w:val="007C0B8D"/>
    <w:rsid w:val="00837209"/>
    <w:rsid w:val="008C0BB0"/>
    <w:rsid w:val="008D708B"/>
    <w:rsid w:val="00922AF4"/>
    <w:rsid w:val="00B475C0"/>
    <w:rsid w:val="00BC2F5E"/>
    <w:rsid w:val="00D27696"/>
    <w:rsid w:val="00D402C1"/>
    <w:rsid w:val="00DD1996"/>
    <w:rsid w:val="00F544FD"/>
    <w:rsid w:val="43A41970"/>
    <w:rsid w:val="6D011A6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uppressAutoHyphens/>
      <w:jc w:val="left"/>
    </w:pPr>
    <w:rPr>
      <w:rFonts w:ascii="Times New Roman" w:hAnsi="Times New Roman" w:eastAsia="Times New Roman" w:cs="Times New Roman"/>
      <w:sz w:val="24"/>
      <w:szCs w:val="24"/>
      <w:lang w:val="ru-RU" w:eastAsia="zh-CN" w:bidi="ar-SA"/>
    </w:rPr>
  </w:style>
  <w:style w:type="paragraph" w:styleId="2">
    <w:name w:val="heading 1"/>
    <w:basedOn w:val="1"/>
    <w:next w:val="1"/>
    <w:link w:val="14"/>
    <w:qFormat/>
    <w:uiPriority w:val="9"/>
    <w:pPr>
      <w:keepNext/>
      <w:keepLines/>
      <w:suppressAutoHyphens w:val="0"/>
      <w:spacing w:before="480" w:line="276" w:lineRule="auto"/>
      <w:outlineLvl w:val="0"/>
    </w:pPr>
    <w:rPr>
      <w:rFonts w:asciiTheme="majorHAnsi" w:hAnsiTheme="majorHAnsi" w:eastAsiaTheme="majorEastAsia" w:cstheme="majorBidi"/>
      <w:b/>
      <w:bCs/>
      <w:color w:val="366091" w:themeColor="accent1" w:themeShade="BF"/>
      <w:sz w:val="28"/>
      <w:szCs w:val="28"/>
      <w:lang w:eastAsia="en-US"/>
    </w:rPr>
  </w:style>
  <w:style w:type="paragraph" w:styleId="3">
    <w:name w:val="heading 2"/>
    <w:basedOn w:val="1"/>
    <w:link w:val="15"/>
    <w:semiHidden/>
    <w:unhideWhenUsed/>
    <w:qFormat/>
    <w:uiPriority w:val="9"/>
    <w:pPr>
      <w:suppressAutoHyphens w:val="0"/>
      <w:spacing w:before="100" w:beforeAutospacing="1" w:after="100" w:afterAutospacing="1"/>
      <w:outlineLvl w:val="1"/>
    </w:pPr>
    <w:rPr>
      <w:b/>
      <w:bCs/>
      <w:sz w:val="36"/>
      <w:szCs w:val="36"/>
      <w:lang w:eastAsia="ru-RU"/>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FollowedHyperlink"/>
    <w:basedOn w:val="4"/>
    <w:semiHidden/>
    <w:unhideWhenUsed/>
    <w:qFormat/>
    <w:uiPriority w:val="0"/>
    <w:rPr>
      <w:color w:val="800080" w:themeColor="followedHyperlink"/>
      <w:u w:val="single"/>
    </w:rPr>
  </w:style>
  <w:style w:type="character" w:styleId="7">
    <w:name w:val="Hyperlink"/>
    <w:basedOn w:val="4"/>
    <w:unhideWhenUsed/>
    <w:uiPriority w:val="99"/>
    <w:rPr>
      <w:color w:val="0000FF" w:themeColor="hyperlink"/>
      <w:u w:val="single"/>
    </w:rPr>
  </w:style>
  <w:style w:type="character" w:styleId="8">
    <w:name w:val="Strong"/>
    <w:basedOn w:val="4"/>
    <w:qFormat/>
    <w:uiPriority w:val="22"/>
    <w:rPr>
      <w:b/>
      <w:bCs/>
    </w:rPr>
  </w:style>
  <w:style w:type="paragraph" w:styleId="9">
    <w:name w:val="Balloon Text"/>
    <w:basedOn w:val="1"/>
    <w:link w:val="18"/>
    <w:semiHidden/>
    <w:unhideWhenUsed/>
    <w:uiPriority w:val="99"/>
    <w:pPr>
      <w:suppressAutoHyphens w:val="0"/>
    </w:pPr>
    <w:rPr>
      <w:rFonts w:ascii="Tahoma" w:hAnsi="Tahoma" w:cs="Tahoma" w:eastAsiaTheme="minorHAnsi"/>
      <w:sz w:val="16"/>
      <w:szCs w:val="16"/>
      <w:lang w:eastAsia="en-US"/>
    </w:rPr>
  </w:style>
  <w:style w:type="paragraph" w:styleId="10">
    <w:name w:val="header"/>
    <w:basedOn w:val="1"/>
    <w:link w:val="16"/>
    <w:unhideWhenUsed/>
    <w:uiPriority w:val="99"/>
    <w:pPr>
      <w:tabs>
        <w:tab w:val="center" w:pos="4677"/>
        <w:tab w:val="right" w:pos="9355"/>
      </w:tabs>
      <w:suppressAutoHyphens w:val="0"/>
    </w:pPr>
    <w:rPr>
      <w:rFonts w:asciiTheme="minorHAnsi" w:hAnsiTheme="minorHAnsi" w:eastAsiaTheme="minorHAnsi" w:cstheme="minorBidi"/>
      <w:sz w:val="22"/>
      <w:szCs w:val="22"/>
      <w:lang w:eastAsia="en-US"/>
    </w:rPr>
  </w:style>
  <w:style w:type="paragraph" w:styleId="11">
    <w:name w:val="footer"/>
    <w:basedOn w:val="1"/>
    <w:link w:val="17"/>
    <w:semiHidden/>
    <w:unhideWhenUsed/>
    <w:uiPriority w:val="99"/>
    <w:pPr>
      <w:tabs>
        <w:tab w:val="center" w:pos="4677"/>
        <w:tab w:val="right" w:pos="9355"/>
      </w:tabs>
      <w:suppressAutoHyphens w:val="0"/>
    </w:pPr>
    <w:rPr>
      <w:rFonts w:asciiTheme="minorHAnsi" w:hAnsiTheme="minorHAnsi" w:eastAsiaTheme="minorHAnsi" w:cstheme="minorBidi"/>
      <w:sz w:val="22"/>
      <w:szCs w:val="22"/>
      <w:lang w:eastAsia="en-US"/>
    </w:rPr>
  </w:style>
  <w:style w:type="paragraph" w:styleId="12">
    <w:name w:val="Normal (Web)"/>
    <w:basedOn w:val="1"/>
    <w:unhideWhenUsed/>
    <w:qFormat/>
    <w:uiPriority w:val="99"/>
    <w:pPr>
      <w:suppressAutoHyphens w:val="0"/>
      <w:spacing w:before="100" w:beforeAutospacing="1" w:after="100" w:afterAutospacing="1"/>
    </w:pPr>
    <w:rPr>
      <w:lang w:eastAsia="ru-RU"/>
    </w:rPr>
  </w:style>
  <w:style w:type="table" w:styleId="13">
    <w:name w:val="Table Grid"/>
    <w:basedOn w:val="5"/>
    <w:qFormat/>
    <w:uiPriority w:val="39"/>
    <w:pPr>
      <w:jc w:val="lef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Заголовок 1 Знак"/>
    <w:basedOn w:val="4"/>
    <w:link w:val="2"/>
    <w:uiPriority w:val="9"/>
    <w:rPr>
      <w:rFonts w:asciiTheme="majorHAnsi" w:hAnsiTheme="majorHAnsi" w:eastAsiaTheme="majorEastAsia" w:cstheme="majorBidi"/>
      <w:b/>
      <w:bCs/>
      <w:color w:val="366091" w:themeColor="accent1" w:themeShade="BF"/>
      <w:sz w:val="28"/>
      <w:szCs w:val="28"/>
    </w:rPr>
  </w:style>
  <w:style w:type="character" w:customStyle="1" w:styleId="15">
    <w:name w:val="Заголовок 2 Знак"/>
    <w:basedOn w:val="4"/>
    <w:link w:val="3"/>
    <w:semiHidden/>
    <w:uiPriority w:val="9"/>
    <w:rPr>
      <w:rFonts w:ascii="Times New Roman" w:hAnsi="Times New Roman" w:eastAsia="Times New Roman" w:cs="Times New Roman"/>
      <w:b/>
      <w:bCs/>
      <w:sz w:val="36"/>
      <w:szCs w:val="36"/>
      <w:lang w:eastAsia="ru-RU"/>
    </w:rPr>
  </w:style>
  <w:style w:type="character" w:customStyle="1" w:styleId="16">
    <w:name w:val="Верхний колонтитул Знак"/>
    <w:basedOn w:val="4"/>
    <w:link w:val="10"/>
    <w:qFormat/>
    <w:uiPriority w:val="99"/>
  </w:style>
  <w:style w:type="character" w:customStyle="1" w:styleId="17">
    <w:name w:val="Нижний колонтитул Знак"/>
    <w:basedOn w:val="4"/>
    <w:link w:val="11"/>
    <w:semiHidden/>
    <w:uiPriority w:val="99"/>
  </w:style>
  <w:style w:type="character" w:customStyle="1" w:styleId="18">
    <w:name w:val="Текст выноски Знак"/>
    <w:basedOn w:val="4"/>
    <w:link w:val="9"/>
    <w:semiHidden/>
    <w:uiPriority w:val="99"/>
    <w:rPr>
      <w:rFonts w:ascii="Tahoma" w:hAnsi="Tahoma" w:cs="Tahoma"/>
      <w:sz w:val="16"/>
      <w:szCs w:val="16"/>
    </w:rPr>
  </w:style>
  <w:style w:type="paragraph" w:styleId="19">
    <w:name w:val="List Paragraph"/>
    <w:basedOn w:val="1"/>
    <w:qFormat/>
    <w:uiPriority w:val="34"/>
    <w:pPr>
      <w:suppressAutoHyphens w:val="0"/>
      <w:spacing w:after="200" w:line="276" w:lineRule="auto"/>
      <w:ind w:left="720"/>
      <w:contextualSpacing/>
    </w:pPr>
    <w:rPr>
      <w:rFonts w:asciiTheme="minorHAnsi" w:hAnsiTheme="minorHAnsi" w:eastAsiaTheme="minorHAnsi" w:cstheme="minorBidi"/>
      <w:sz w:val="22"/>
      <w:szCs w:val="22"/>
      <w:lang w:eastAsia="en-US"/>
    </w:rPr>
  </w:style>
  <w:style w:type="paragraph" w:customStyle="1" w:styleId="20">
    <w:name w:val="Обычный + 12 пт"/>
    <w:basedOn w:val="1"/>
    <w:qFormat/>
    <w:uiPriority w:val="99"/>
    <w:pPr>
      <w:spacing w:line="300" w:lineRule="exact"/>
      <w:jc w:val="both"/>
    </w:pPr>
    <w:rPr>
      <w:rFonts w:cs="Calibri"/>
      <w:i/>
      <w:iCs/>
      <w:lang w:eastAsia="ar-SA"/>
    </w:rPr>
  </w:style>
  <w:style w:type="paragraph" w:customStyle="1" w:styleId="21">
    <w:name w:val="Обычный (веб)1"/>
    <w:basedOn w:val="1"/>
    <w:qFormat/>
    <w:uiPriority w:val="0"/>
    <w:pPr>
      <w:spacing w:before="280" w:after="280"/>
    </w:pPr>
  </w:style>
  <w:style w:type="paragraph" w:customStyle="1" w:styleId="22">
    <w:name w:val="Без интервала1"/>
    <w:qFormat/>
    <w:uiPriority w:val="0"/>
    <w:pPr>
      <w:suppressAutoHyphens/>
      <w:jc w:val="left"/>
    </w:pPr>
    <w:rPr>
      <w:rFonts w:ascii="Calibri" w:hAnsi="Calibri" w:eastAsia="Times New Roman" w:cs="Calibri"/>
      <w:sz w:val="24"/>
      <w:szCs w:val="22"/>
      <w:lang w:val="ru-RU" w:eastAsia="zh-CN" w:bidi="ar-SA"/>
    </w:rPr>
  </w:style>
  <w:style w:type="character" w:customStyle="1" w:styleId="23">
    <w:name w:val="google-src-text1"/>
    <w:uiPriority w:val="0"/>
    <w:rPr>
      <w:rFonts w:cs="Times New Roman"/>
      <w:vanish/>
    </w:rPr>
  </w:style>
  <w:style w:type="character" w:customStyle="1" w:styleId="24">
    <w:name w:val="notranslate"/>
    <w:qFormat/>
    <w:uiPriority w:val="0"/>
    <w:rPr>
      <w:rFonts w:cs="Times New Roman"/>
    </w:rPr>
  </w:style>
  <w:style w:type="paragraph" w:customStyle="1" w:styleId="25">
    <w:name w:val="Default"/>
    <w:uiPriority w:val="99"/>
    <w:pPr>
      <w:autoSpaceDE w:val="0"/>
      <w:autoSpaceDN w:val="0"/>
      <w:adjustRightInd w:val="0"/>
    </w:pPr>
    <w:rPr>
      <w:rFonts w:ascii="Times New Roman" w:hAnsi="Times New Roman" w:eastAsia="SimSun" w:cs="Times New Roman"/>
      <w:color w:val="000000"/>
      <w:sz w:val="24"/>
      <w:szCs w:val="24"/>
      <w:lang w:val="ru-RU" w:eastAsia="en-US" w:bidi="ar-SA"/>
    </w:rPr>
  </w:style>
  <w:style w:type="paragraph" w:customStyle="1" w:styleId="26">
    <w:name w:val="Комментарий пользователя"/>
    <w:basedOn w:val="1"/>
    <w:next w:val="1"/>
    <w:qFormat/>
    <w:uiPriority w:val="99"/>
    <w:pPr>
      <w:widowControl w:val="0"/>
      <w:autoSpaceDE w:val="0"/>
      <w:autoSpaceDN w:val="0"/>
      <w:adjustRightInd w:val="0"/>
      <w:ind w:left="170"/>
    </w:pPr>
    <w:rPr>
      <w:rFonts w:ascii="Arial" w:hAnsi="Arial" w:eastAsia="Lucida Sans Unicode" w:cs="Arial"/>
      <w:i/>
      <w:iCs/>
      <w:color w:val="00008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13684</Words>
  <Characters>78003</Characters>
  <Lines>650</Lines>
  <Paragraphs>183</Paragraphs>
  <TotalTime>2</TotalTime>
  <ScaleCrop>false</ScaleCrop>
  <LinksUpToDate>false</LinksUpToDate>
  <CharactersWithSpaces>91504</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2023-08-05T13:37:00Z</dcterms:created>
  <dc:creator>PackardBell</dc:creator>
  <cp:lastModifiedBy>PC</cp:lastModifiedBy>
  <dcterms:modified xsi:type="dcterms:W3CDTF">2023-11-20T14:28:51Z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F8B9D3F0967443A29768391285932EBD_12</vt:lpwstr>
  </property>
</Properties>
</file>